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0589" w14:textId="77777777" w:rsidR="004E3B03" w:rsidRDefault="004E3B03" w:rsidP="002D0F32">
      <w:pPr>
        <w:ind w:left="-426" w:right="-709"/>
        <w:jc w:val="center"/>
        <w:rPr>
          <w:b/>
          <w:color w:val="2E74B5" w:themeColor="accent1" w:themeShade="BF"/>
          <w:sz w:val="28"/>
          <w:szCs w:val="24"/>
        </w:rPr>
      </w:pPr>
      <w:r w:rsidRPr="002D0F32">
        <w:rPr>
          <w:b/>
          <w:color w:val="2E74B5" w:themeColor="accent1" w:themeShade="BF"/>
          <w:sz w:val="28"/>
          <w:szCs w:val="24"/>
        </w:rPr>
        <w:t>Session  enseignement  DES Gynécologie médicale</w:t>
      </w:r>
    </w:p>
    <w:p w14:paraId="543E3C33" w14:textId="77777777" w:rsidR="004E3B03" w:rsidRPr="002D0F32" w:rsidRDefault="002D0F32" w:rsidP="002D0F32">
      <w:pPr>
        <w:ind w:left="-426" w:right="-709"/>
        <w:jc w:val="center"/>
        <w:rPr>
          <w:b/>
          <w:color w:val="2E74B5" w:themeColor="accent1" w:themeShade="BF"/>
          <w:sz w:val="28"/>
          <w:szCs w:val="24"/>
        </w:rPr>
      </w:pPr>
      <w:r>
        <w:rPr>
          <w:b/>
          <w:color w:val="2E74B5" w:themeColor="accent1" w:themeShade="BF"/>
          <w:sz w:val="28"/>
          <w:szCs w:val="24"/>
        </w:rPr>
        <w:t>Endométriose / Adé</w:t>
      </w:r>
      <w:r w:rsidR="004E3B03" w:rsidRPr="002D0F32">
        <w:rPr>
          <w:b/>
          <w:color w:val="2E74B5" w:themeColor="accent1" w:themeShade="BF"/>
          <w:sz w:val="28"/>
          <w:szCs w:val="24"/>
        </w:rPr>
        <w:t>nomyose</w:t>
      </w:r>
    </w:p>
    <w:p w14:paraId="72984BCA" w14:textId="77777777" w:rsidR="004E3B03" w:rsidRDefault="004E3B03" w:rsidP="004E3B03">
      <w:pPr>
        <w:ind w:left="-426" w:right="-709"/>
      </w:pPr>
    </w:p>
    <w:p w14:paraId="57A0675D" w14:textId="77777777" w:rsidR="00E960DB" w:rsidRPr="00177A6E" w:rsidRDefault="00E960DB" w:rsidP="004E3B03">
      <w:pPr>
        <w:ind w:left="-426" w:right="-709"/>
        <w:rPr>
          <w:b/>
        </w:rPr>
      </w:pPr>
      <w:r w:rsidRPr="00177A6E">
        <w:rPr>
          <w:b/>
          <w:color w:val="FF0000"/>
        </w:rPr>
        <w:t xml:space="preserve">Lieu : Salle de formation 1  RDJ Hôpital Port-Royal 123 </w:t>
      </w:r>
      <w:proofErr w:type="spellStart"/>
      <w:r w:rsidRPr="00177A6E">
        <w:rPr>
          <w:b/>
          <w:color w:val="FF0000"/>
        </w:rPr>
        <w:t>bv</w:t>
      </w:r>
      <w:proofErr w:type="spellEnd"/>
      <w:r w:rsidRPr="00177A6E">
        <w:rPr>
          <w:b/>
          <w:color w:val="FF0000"/>
        </w:rPr>
        <w:t xml:space="preserve"> Port-Royal Paris</w:t>
      </w:r>
      <w:r w:rsidRPr="00177A6E">
        <w:rPr>
          <w:b/>
        </w:rPr>
        <w:t xml:space="preserve"> </w:t>
      </w:r>
    </w:p>
    <w:p w14:paraId="3FAA32AD" w14:textId="77777777" w:rsidR="004E3B03" w:rsidRDefault="00E960DB" w:rsidP="004E3B03">
      <w:pPr>
        <w:ind w:left="-426" w:right="-709"/>
      </w:pPr>
      <w:r>
        <w:t xml:space="preserve">Distanciel si impossibilité : </w:t>
      </w:r>
    </w:p>
    <w:p w14:paraId="7F66F328" w14:textId="77777777" w:rsidR="004E3B03" w:rsidRPr="00B5079A" w:rsidRDefault="002D0F32" w:rsidP="004E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 w:right="425" w:firstLine="992"/>
        <w:jc w:val="both"/>
        <w:rPr>
          <w:b/>
        </w:rPr>
      </w:pPr>
      <w:r>
        <w:rPr>
          <w:b/>
        </w:rPr>
        <w:t xml:space="preserve">Jeudi </w:t>
      </w:r>
      <w:r w:rsidR="004E3B03" w:rsidRPr="00B5079A">
        <w:rPr>
          <w:b/>
        </w:rPr>
        <w:t xml:space="preserve"> </w:t>
      </w:r>
      <w:r w:rsidR="004E3B03">
        <w:rPr>
          <w:b/>
        </w:rPr>
        <w:t xml:space="preserve">6 Février </w:t>
      </w:r>
      <w:r w:rsidR="004E3B03" w:rsidRPr="00B5079A">
        <w:rPr>
          <w:b/>
        </w:rPr>
        <w:t xml:space="preserve"> 202</w:t>
      </w:r>
      <w:r w:rsidR="004E3B03">
        <w:rPr>
          <w:b/>
        </w:rPr>
        <w:t>5</w:t>
      </w:r>
      <w:r w:rsidR="004E3B03" w:rsidRPr="00B5079A">
        <w:rPr>
          <w:b/>
        </w:rPr>
        <w:t>– MATIN</w:t>
      </w:r>
    </w:p>
    <w:p w14:paraId="2B8B3D58" w14:textId="77777777" w:rsidR="004E3B03" w:rsidRDefault="00177A6E" w:rsidP="004E3B03">
      <w:pPr>
        <w:spacing w:after="0" w:line="240" w:lineRule="auto"/>
      </w:pPr>
      <w:hyperlink r:id="rId4" w:history="1">
        <w:r w:rsidRPr="00444150">
          <w:rPr>
            <w:rStyle w:val="Lienhypertexte"/>
          </w:rPr>
          <w:t>https://u-paris.zoom.us/j/81995720901?pwd=pcxUHkBCrwQod3ExgJ1JwLbjSnaibo.1</w:t>
        </w:r>
      </w:hyperlink>
    </w:p>
    <w:p w14:paraId="17BD1D88" w14:textId="77777777" w:rsidR="00177A6E" w:rsidRPr="00177A6E" w:rsidRDefault="00177A6E" w:rsidP="00177A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  <w:t xml:space="preserve">ID réunion </w:t>
      </w:r>
      <w:r w:rsidRPr="00177A6E"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  <w:t>819 9572 0901</w:t>
      </w:r>
    </w:p>
    <w:p w14:paraId="4D22A599" w14:textId="77777777" w:rsidR="00177A6E" w:rsidRPr="00177A6E" w:rsidRDefault="00177A6E" w:rsidP="00177A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  <w:t>Code :</w:t>
      </w:r>
      <w:r w:rsidRPr="00177A6E"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  <w:t>152259</w:t>
      </w:r>
    </w:p>
    <w:p w14:paraId="4537CB74" w14:textId="77777777" w:rsidR="004E3B03" w:rsidRDefault="004E3B03" w:rsidP="004E3B03">
      <w:pPr>
        <w:spacing w:after="0" w:line="240" w:lineRule="auto"/>
      </w:pPr>
    </w:p>
    <w:tbl>
      <w:tblPr>
        <w:tblStyle w:val="Grilledutableau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365"/>
      </w:tblGrid>
      <w:tr w:rsidR="004E3B03" w14:paraId="0F13C937" w14:textId="77777777" w:rsidTr="00935ABF">
        <w:tc>
          <w:tcPr>
            <w:tcW w:w="1844" w:type="dxa"/>
            <w:shd w:val="clear" w:color="auto" w:fill="DEEAF6" w:themeFill="accent1" w:themeFillTint="33"/>
          </w:tcPr>
          <w:p w14:paraId="0884F810" w14:textId="77777777" w:rsidR="004E3B03" w:rsidRDefault="004E3B03" w:rsidP="00935ABF">
            <w:pPr>
              <w:ind w:left="-426" w:right="-709"/>
            </w:pPr>
            <w:r>
              <w:t xml:space="preserve">9 h   </w:t>
            </w:r>
            <w:r>
              <w:rPr>
                <w:b/>
              </w:rPr>
              <w:t>8 h 45</w:t>
            </w:r>
          </w:p>
        </w:tc>
        <w:tc>
          <w:tcPr>
            <w:tcW w:w="7365" w:type="dxa"/>
            <w:shd w:val="clear" w:color="auto" w:fill="DEEAF6" w:themeFill="accent1" w:themeFillTint="33"/>
          </w:tcPr>
          <w:p w14:paraId="702D25E6" w14:textId="77777777" w:rsidR="004E3B03" w:rsidRPr="00750F77" w:rsidRDefault="004E3B03" w:rsidP="00935ABF">
            <w:pPr>
              <w:ind w:right="-709"/>
              <w:rPr>
                <w:b/>
              </w:rPr>
            </w:pPr>
            <w:r w:rsidRPr="00FD5FD0">
              <w:rPr>
                <w:b/>
              </w:rPr>
              <w:t>ACCUEIL</w:t>
            </w:r>
            <w:r>
              <w:t xml:space="preserve"> - </w:t>
            </w:r>
            <w:r w:rsidRPr="00750F77">
              <w:rPr>
                <w:b/>
              </w:rPr>
              <w:t>G. PLU BUREAU</w:t>
            </w:r>
          </w:p>
        </w:tc>
      </w:tr>
      <w:tr w:rsidR="004E3B03" w14:paraId="2B601EEA" w14:textId="77777777" w:rsidTr="00935ABF">
        <w:tc>
          <w:tcPr>
            <w:tcW w:w="1844" w:type="dxa"/>
          </w:tcPr>
          <w:p w14:paraId="051B02C0" w14:textId="77777777" w:rsidR="004E3B03" w:rsidRDefault="004E3B03" w:rsidP="00935ABF">
            <w:pPr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522F7" w14:textId="77777777" w:rsidR="004E3B03" w:rsidRPr="00B5079A" w:rsidRDefault="004E3B03" w:rsidP="00935ABF">
            <w:pPr>
              <w:ind w:right="-70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079A">
              <w:rPr>
                <w:rFonts w:ascii="Arial" w:hAnsi="Arial" w:cs="Arial"/>
                <w:b/>
                <w:sz w:val="20"/>
                <w:szCs w:val="20"/>
              </w:rPr>
              <w:t xml:space="preserve">9 h </w:t>
            </w:r>
            <w:r>
              <w:rPr>
                <w:rFonts w:ascii="Arial" w:hAnsi="Arial" w:cs="Arial"/>
                <w:b/>
                <w:sz w:val="20"/>
                <w:szCs w:val="20"/>
              </w:rPr>
              <w:t>00 – 10 h 00</w:t>
            </w:r>
            <w:r w:rsidRPr="00B5079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  <w:p w14:paraId="0F5B45CF" w14:textId="77777777" w:rsidR="004E3B03" w:rsidRDefault="004E3B03" w:rsidP="00935ABF">
            <w:pPr>
              <w:ind w:right="-709"/>
            </w:pPr>
          </w:p>
        </w:tc>
        <w:tc>
          <w:tcPr>
            <w:tcW w:w="7365" w:type="dxa"/>
          </w:tcPr>
          <w:p w14:paraId="3B91D537" w14:textId="77777777" w:rsidR="004E3B03" w:rsidRDefault="004E3B03" w:rsidP="00935ABF">
            <w:pPr>
              <w:ind w:right="-70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AD6F9A" w14:textId="77777777" w:rsidR="004E3B03" w:rsidRDefault="004E3B03" w:rsidP="00935ABF">
            <w:pPr>
              <w:ind w:right="-70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Introduction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Endometriose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0F32">
              <w:rPr>
                <w:rFonts w:ascii="Arial" w:hAnsi="Arial" w:cs="Arial"/>
                <w:bCs/>
                <w:sz w:val="20"/>
                <w:szCs w:val="20"/>
              </w:rPr>
              <w:t>(cliniq</w:t>
            </w:r>
            <w:r w:rsidR="004A1284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2D0F32">
              <w:rPr>
                <w:rFonts w:ascii="Arial" w:hAnsi="Arial" w:cs="Arial"/>
                <w:bCs/>
                <w:sz w:val="20"/>
                <w:szCs w:val="20"/>
              </w:rPr>
              <w:t>e, score apport du test salivaire)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C9F51DE" w14:textId="77777777" w:rsidR="004E3B03" w:rsidRDefault="004E3B03" w:rsidP="00935ABF">
            <w:pPr>
              <w:ind w:right="-709"/>
              <w:rPr>
                <w:b/>
              </w:rPr>
            </w:pPr>
            <w:r>
              <w:rPr>
                <w:b/>
              </w:rPr>
              <w:t xml:space="preserve">Pr Charles </w:t>
            </w:r>
            <w:r w:rsidR="004A1284">
              <w:rPr>
                <w:b/>
              </w:rPr>
              <w:t>CHAPRON</w:t>
            </w:r>
            <w:r>
              <w:rPr>
                <w:b/>
              </w:rPr>
              <w:t xml:space="preserve"> </w:t>
            </w:r>
          </w:p>
          <w:p w14:paraId="37149335" w14:textId="77777777" w:rsidR="004E3B03" w:rsidRPr="00750F77" w:rsidRDefault="004E3B03" w:rsidP="00935ABF">
            <w:pPr>
              <w:ind w:right="-709"/>
              <w:rPr>
                <w:b/>
              </w:rPr>
            </w:pPr>
          </w:p>
        </w:tc>
      </w:tr>
      <w:tr w:rsidR="004E3B03" w14:paraId="22A624EC" w14:textId="77777777" w:rsidTr="00935ABF">
        <w:tc>
          <w:tcPr>
            <w:tcW w:w="1844" w:type="dxa"/>
          </w:tcPr>
          <w:p w14:paraId="218EB580" w14:textId="77777777" w:rsidR="004E3B03" w:rsidRPr="00B5079A" w:rsidRDefault="004E3B03" w:rsidP="004E3B03">
            <w:pPr>
              <w:ind w:right="-709"/>
              <w:rPr>
                <w:b/>
              </w:rPr>
            </w:pPr>
            <w:r w:rsidRPr="00B507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10 h </w:t>
            </w:r>
            <w:r w:rsidR="002D0F3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00 – 11 h 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365" w:type="dxa"/>
          </w:tcPr>
          <w:p w14:paraId="7AD5B5B4" w14:textId="77777777" w:rsidR="002D0F32" w:rsidRDefault="002D0F32" w:rsidP="00935ABF">
            <w:pPr>
              <w:ind w:right="-709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Physiopathologie de l’endométriose </w:t>
            </w:r>
          </w:p>
          <w:p w14:paraId="73A8C228" w14:textId="77777777" w:rsidR="002D0F32" w:rsidRPr="002D0F32" w:rsidRDefault="004A1284" w:rsidP="00935ABF">
            <w:pPr>
              <w:ind w:right="-709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</w:t>
            </w:r>
            <w:r w:rsidR="002D0F32" w:rsidRPr="002D0F3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 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udivine DORIDOT</w:t>
            </w:r>
            <w:r w:rsidR="002D0F32" w:rsidRPr="002D0F3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  <w:p w14:paraId="2C2D7DD5" w14:textId="77777777" w:rsidR="002D0F32" w:rsidRDefault="002D0F32" w:rsidP="00935ABF">
            <w:pPr>
              <w:ind w:right="-709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8410D3F" w14:textId="77777777" w:rsidR="004E3B03" w:rsidRDefault="004E3B03" w:rsidP="002D0F32">
            <w:pPr>
              <w:ind w:right="-709"/>
            </w:pPr>
          </w:p>
        </w:tc>
      </w:tr>
      <w:tr w:rsidR="002D0F32" w14:paraId="71F1E003" w14:textId="77777777" w:rsidTr="00935ABF">
        <w:tc>
          <w:tcPr>
            <w:tcW w:w="1844" w:type="dxa"/>
          </w:tcPr>
          <w:p w14:paraId="5AE32EF3" w14:textId="77777777" w:rsidR="002D0F32" w:rsidRPr="00B5079A" w:rsidRDefault="002D0F32" w:rsidP="002D0F32">
            <w:pPr>
              <w:ind w:right="-709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11 h 00 – 12 h 00 </w:t>
            </w:r>
          </w:p>
        </w:tc>
        <w:tc>
          <w:tcPr>
            <w:tcW w:w="7365" w:type="dxa"/>
          </w:tcPr>
          <w:p w14:paraId="588D097A" w14:textId="77777777" w:rsidR="002D0F32" w:rsidRPr="002D0F32" w:rsidRDefault="002D0F32" w:rsidP="002D0F32">
            <w:pPr>
              <w:ind w:right="-709"/>
            </w:pPr>
            <w:r w:rsidRPr="002D0F32">
              <w:t>Imagerie de l’</w:t>
            </w:r>
            <w:r>
              <w:t>e</w:t>
            </w:r>
            <w:r w:rsidRPr="002D0F32">
              <w:t>n</w:t>
            </w:r>
            <w:r>
              <w:t>d</w:t>
            </w:r>
            <w:r w:rsidRPr="002D0F32">
              <w:t xml:space="preserve">ométriose </w:t>
            </w:r>
          </w:p>
          <w:p w14:paraId="35B1680F" w14:textId="77777777" w:rsidR="002D0F32" w:rsidRPr="002D0F32" w:rsidRDefault="002D0F32" w:rsidP="00935ABF">
            <w:pPr>
              <w:ind w:right="-709"/>
              <w:rPr>
                <w:b/>
              </w:rPr>
            </w:pPr>
            <w:r>
              <w:rPr>
                <w:b/>
              </w:rPr>
              <w:t xml:space="preserve">Dr </w:t>
            </w:r>
            <w:r w:rsidR="004A1284">
              <w:rPr>
                <w:b/>
              </w:rPr>
              <w:t xml:space="preserve">Michel RICHA / Dr </w:t>
            </w:r>
            <w:r>
              <w:rPr>
                <w:b/>
              </w:rPr>
              <w:t xml:space="preserve">Corinne </w:t>
            </w:r>
            <w:r w:rsidR="004A1284">
              <w:rPr>
                <w:b/>
              </w:rPr>
              <w:t>BORDONNE</w:t>
            </w:r>
            <w:r>
              <w:rPr>
                <w:b/>
              </w:rPr>
              <w:t xml:space="preserve"> </w:t>
            </w:r>
          </w:p>
        </w:tc>
      </w:tr>
      <w:tr w:rsidR="004E3B03" w14:paraId="344A1EBB" w14:textId="77777777" w:rsidTr="00935ABF">
        <w:tc>
          <w:tcPr>
            <w:tcW w:w="1844" w:type="dxa"/>
            <w:shd w:val="clear" w:color="auto" w:fill="FFFFFF" w:themeFill="background1"/>
          </w:tcPr>
          <w:p w14:paraId="672BC7C0" w14:textId="77777777" w:rsidR="004E3B03" w:rsidRPr="00750F77" w:rsidRDefault="004E3B03" w:rsidP="002D0F32">
            <w:pPr>
              <w:ind w:right="-709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365" w:type="dxa"/>
            <w:shd w:val="clear" w:color="auto" w:fill="FFFFFF" w:themeFill="background1"/>
          </w:tcPr>
          <w:p w14:paraId="159B09E9" w14:textId="77777777" w:rsidR="002D0F32" w:rsidRDefault="002D0F32" w:rsidP="00935ABF">
            <w:pPr>
              <w:ind w:right="-709"/>
              <w:rPr>
                <w:b/>
              </w:rPr>
            </w:pPr>
          </w:p>
          <w:p w14:paraId="77D7FE77" w14:textId="77777777" w:rsidR="002D0F32" w:rsidRPr="008A6FB8" w:rsidRDefault="002D0F32" w:rsidP="00935ABF">
            <w:pPr>
              <w:ind w:right="-709"/>
              <w:rPr>
                <w:b/>
              </w:rPr>
            </w:pPr>
          </w:p>
        </w:tc>
      </w:tr>
      <w:tr w:rsidR="004E3B03" w14:paraId="10EFAF95" w14:textId="77777777" w:rsidTr="00935ABF">
        <w:trPr>
          <w:trHeight w:val="303"/>
        </w:trPr>
        <w:tc>
          <w:tcPr>
            <w:tcW w:w="1844" w:type="dxa"/>
            <w:shd w:val="clear" w:color="auto" w:fill="DEEAF6" w:themeFill="accent1" w:themeFillTint="33"/>
          </w:tcPr>
          <w:p w14:paraId="1A89BD62" w14:textId="77777777" w:rsidR="004E3B03" w:rsidRPr="00750F77" w:rsidRDefault="004E3B03" w:rsidP="002D0F32">
            <w:pPr>
              <w:ind w:right="-709"/>
            </w:pPr>
            <w:r w:rsidRPr="00750F7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12 h </w:t>
            </w:r>
            <w:r w:rsidR="002D0F3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</w:t>
            </w:r>
            <w:r w:rsidRPr="00750F7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– 1</w:t>
            </w:r>
            <w:r w:rsidR="002D0F3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 h 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365" w:type="dxa"/>
            <w:shd w:val="clear" w:color="auto" w:fill="DEEAF6" w:themeFill="accent1" w:themeFillTint="33"/>
          </w:tcPr>
          <w:p w14:paraId="31331D16" w14:textId="77777777" w:rsidR="004E3B03" w:rsidRPr="005C6A45" w:rsidRDefault="004E3B03" w:rsidP="00935ABF">
            <w:pPr>
              <w:ind w:right="-709"/>
              <w:rPr>
                <w:b/>
              </w:rPr>
            </w:pPr>
            <w:r w:rsidRPr="005C6A45">
              <w:rPr>
                <w:b/>
              </w:rPr>
              <w:t>PAUSE DEJEUNER</w:t>
            </w:r>
          </w:p>
        </w:tc>
      </w:tr>
    </w:tbl>
    <w:p w14:paraId="562FB1C2" w14:textId="77777777" w:rsidR="004E3B03" w:rsidRDefault="004E3B03" w:rsidP="004E3B03">
      <w:pPr>
        <w:ind w:right="-709"/>
      </w:pPr>
    </w:p>
    <w:p w14:paraId="7EC33604" w14:textId="77777777" w:rsidR="004E3B03" w:rsidRDefault="002D0F32" w:rsidP="004E3B0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line="240" w:lineRule="auto"/>
        <w:ind w:left="284" w:right="992" w:firstLine="424"/>
      </w:pPr>
      <w:r>
        <w:rPr>
          <w:b/>
        </w:rPr>
        <w:t>Jeudi 6 Février</w:t>
      </w:r>
      <w:r w:rsidR="004E3B03" w:rsidRPr="00B5079A">
        <w:rPr>
          <w:b/>
        </w:rPr>
        <w:t xml:space="preserve"> 202</w:t>
      </w:r>
      <w:r w:rsidR="004E3B03">
        <w:rPr>
          <w:b/>
        </w:rPr>
        <w:t>5 – APRES-MIDI</w:t>
      </w:r>
      <w:r w:rsidR="004E3B03">
        <w:t xml:space="preserve"> </w:t>
      </w:r>
    </w:p>
    <w:p w14:paraId="21FC2FCA" w14:textId="77777777" w:rsidR="004E3B03" w:rsidRDefault="00177A6E" w:rsidP="004E3B03">
      <w:pPr>
        <w:shd w:val="clear" w:color="auto" w:fill="FFFFFF" w:themeFill="background1"/>
        <w:spacing w:line="240" w:lineRule="auto"/>
        <w:ind w:left="-425" w:right="-709"/>
      </w:pPr>
      <w:hyperlink r:id="rId5" w:history="1">
        <w:r w:rsidRPr="00444150">
          <w:rPr>
            <w:rStyle w:val="Lienhypertexte"/>
          </w:rPr>
          <w:t>https://u-paris.zoom.us/j/82655307121?pwd=3Jt1hszcKmZkAkTbzC5Majkz2NbbCr.1</w:t>
        </w:r>
      </w:hyperlink>
    </w:p>
    <w:p w14:paraId="62C2276E" w14:textId="77777777" w:rsidR="00177A6E" w:rsidRPr="00177A6E" w:rsidRDefault="00177A6E" w:rsidP="00177A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</w:pPr>
      <w:r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  <w:t xml:space="preserve">ID </w:t>
      </w:r>
      <w:proofErr w:type="spellStart"/>
      <w:r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  <w:t>Reunion</w:t>
      </w:r>
      <w:proofErr w:type="spellEnd"/>
      <w:r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  <w:t xml:space="preserve"> </w:t>
      </w:r>
      <w:r w:rsidRPr="00177A6E"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  <w:t>826 5530 7121</w:t>
      </w:r>
    </w:p>
    <w:p w14:paraId="4D6F9900" w14:textId="77777777" w:rsidR="00177A6E" w:rsidRPr="00177A6E" w:rsidRDefault="00177A6E" w:rsidP="00177A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</w:pPr>
      <w:r w:rsidRPr="00177A6E"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  <w:t>Code secret</w:t>
      </w:r>
      <w:r>
        <w:rPr>
          <w:rFonts w:ascii="Helvetica" w:eastAsia="Times New Roman" w:hAnsi="Helvetica" w:cs="Helvetica"/>
          <w:color w:val="232333"/>
          <w:spacing w:val="6"/>
          <w:sz w:val="21"/>
          <w:szCs w:val="21"/>
          <w:lang w:eastAsia="fr-FR"/>
        </w:rPr>
        <w:t xml:space="preserve"> : </w:t>
      </w:r>
    </w:p>
    <w:p w14:paraId="4D4D805F" w14:textId="77777777" w:rsidR="00177A6E" w:rsidRDefault="00177A6E" w:rsidP="004E3B03">
      <w:pPr>
        <w:shd w:val="clear" w:color="auto" w:fill="FFFFFF" w:themeFill="background1"/>
        <w:spacing w:line="240" w:lineRule="auto"/>
        <w:ind w:left="-425" w:right="-709"/>
      </w:pPr>
    </w:p>
    <w:tbl>
      <w:tblPr>
        <w:tblStyle w:val="Grilledutableau"/>
        <w:tblW w:w="920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7365"/>
      </w:tblGrid>
      <w:tr w:rsidR="004E3B03" w14:paraId="61892992" w14:textId="77777777" w:rsidTr="00935ABF">
        <w:tc>
          <w:tcPr>
            <w:tcW w:w="1839" w:type="dxa"/>
          </w:tcPr>
          <w:p w14:paraId="3142A184" w14:textId="77777777" w:rsidR="004E3B03" w:rsidRPr="00E973E0" w:rsidRDefault="004E3B03" w:rsidP="00935ABF">
            <w:pPr>
              <w:ind w:right="-709"/>
              <w:rPr>
                <w:b/>
              </w:rPr>
            </w:pPr>
            <w:r w:rsidRPr="00E973E0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  <w:t xml:space="preserve">13 h 30 – 14 h 30  </w:t>
            </w:r>
          </w:p>
        </w:tc>
        <w:tc>
          <w:tcPr>
            <w:tcW w:w="7365" w:type="dxa"/>
          </w:tcPr>
          <w:p w14:paraId="643B1919" w14:textId="77777777" w:rsidR="002D0F32" w:rsidRPr="00E973E0" w:rsidRDefault="002D0F32" w:rsidP="002D0F32">
            <w:pPr>
              <w:ind w:right="-709"/>
            </w:pPr>
            <w:r>
              <w:t xml:space="preserve">Prise en charge médicale  (de l’adolescente à la ménopause) </w:t>
            </w:r>
          </w:p>
          <w:p w14:paraId="4A3EAD3F" w14:textId="77777777" w:rsidR="004E3B03" w:rsidRPr="00CA7AF7" w:rsidRDefault="002D0F32" w:rsidP="002D0F32">
            <w:pPr>
              <w:ind w:right="-709"/>
              <w:rPr>
                <w:b/>
              </w:rPr>
            </w:pPr>
            <w:r>
              <w:rPr>
                <w:b/>
              </w:rPr>
              <w:t xml:space="preserve">Dr Lorraine </w:t>
            </w:r>
            <w:r w:rsidR="004A1284">
              <w:rPr>
                <w:b/>
              </w:rPr>
              <w:t>MAITROT-MANTELET</w:t>
            </w:r>
          </w:p>
        </w:tc>
      </w:tr>
      <w:tr w:rsidR="004E3B03" w14:paraId="31FD31BE" w14:textId="77777777" w:rsidTr="00935ABF">
        <w:tc>
          <w:tcPr>
            <w:tcW w:w="1839" w:type="dxa"/>
          </w:tcPr>
          <w:p w14:paraId="660C9E27" w14:textId="77777777" w:rsidR="004E3B03" w:rsidRDefault="004E3B03" w:rsidP="00935ABF">
            <w:pPr>
              <w:ind w:right="-709"/>
              <w:rPr>
                <w:b/>
              </w:rPr>
            </w:pPr>
          </w:p>
          <w:p w14:paraId="0D1C2F63" w14:textId="77777777" w:rsidR="004E3B03" w:rsidRPr="005C6A45" w:rsidRDefault="004E3B03" w:rsidP="00935ABF">
            <w:pPr>
              <w:ind w:right="-709"/>
              <w:rPr>
                <w:b/>
              </w:rPr>
            </w:pPr>
            <w:r>
              <w:rPr>
                <w:b/>
              </w:rPr>
              <w:t xml:space="preserve">14 h 30 – 15 h 30 </w:t>
            </w:r>
          </w:p>
        </w:tc>
        <w:tc>
          <w:tcPr>
            <w:tcW w:w="7365" w:type="dxa"/>
          </w:tcPr>
          <w:p w14:paraId="0D52AE0D" w14:textId="77777777" w:rsidR="004E3B03" w:rsidRDefault="004E3B03" w:rsidP="00935ABF">
            <w:pPr>
              <w:ind w:right="-709"/>
            </w:pPr>
          </w:p>
          <w:p w14:paraId="37EBEE55" w14:textId="77777777" w:rsidR="002D0F32" w:rsidRDefault="00E70497" w:rsidP="002D0F32">
            <w:pPr>
              <w:ind w:right="-709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="002D0F32">
              <w:rPr>
                <w:rFonts w:ascii="Arial" w:hAnsi="Arial" w:cs="Arial"/>
                <w:sz w:val="20"/>
                <w:szCs w:val="20"/>
              </w:rPr>
              <w:t>Prise en charge chirurgicale</w:t>
            </w:r>
          </w:p>
          <w:p w14:paraId="712302E6" w14:textId="77777777" w:rsidR="002D0F32" w:rsidRDefault="002D0F32" w:rsidP="002D0F32">
            <w:pPr>
              <w:ind w:right="-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 </w:t>
            </w:r>
            <w:r w:rsidR="004A1284">
              <w:rPr>
                <w:rFonts w:ascii="Arial" w:hAnsi="Arial" w:cs="Arial"/>
                <w:b/>
                <w:sz w:val="20"/>
                <w:szCs w:val="20"/>
              </w:rPr>
              <w:t>Antoine GAUDET-CHARDONNET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333175" w14:textId="77777777" w:rsidR="004E3B03" w:rsidRPr="00E973E0" w:rsidRDefault="004E3B03" w:rsidP="00935ABF">
            <w:pPr>
              <w:ind w:right="-709"/>
              <w:rPr>
                <w:b/>
              </w:rPr>
            </w:pPr>
          </w:p>
        </w:tc>
      </w:tr>
      <w:tr w:rsidR="004E3B03" w14:paraId="03F95815" w14:textId="77777777" w:rsidTr="00935ABF">
        <w:tc>
          <w:tcPr>
            <w:tcW w:w="1839" w:type="dxa"/>
          </w:tcPr>
          <w:p w14:paraId="596A1080" w14:textId="77777777" w:rsidR="004E3B03" w:rsidRDefault="004E3B03" w:rsidP="00935ABF">
            <w:pPr>
              <w:ind w:right="-709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5507ED78" w14:textId="77777777" w:rsidR="004E3B03" w:rsidRPr="005C6A45" w:rsidRDefault="004E3B03" w:rsidP="00935ABF">
            <w:pPr>
              <w:ind w:right="-709"/>
              <w:rPr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15</w:t>
            </w:r>
            <w:r w:rsidRPr="005C6A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30 – 16</w:t>
            </w:r>
            <w:r w:rsidRPr="005C6A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00</w:t>
            </w:r>
          </w:p>
          <w:p w14:paraId="2C2DEECF" w14:textId="77777777" w:rsidR="004E3B03" w:rsidRPr="005C6A45" w:rsidRDefault="004E3B03" w:rsidP="00935ABF">
            <w:pPr>
              <w:ind w:right="-709"/>
              <w:rPr>
                <w:b/>
              </w:rPr>
            </w:pPr>
          </w:p>
        </w:tc>
        <w:tc>
          <w:tcPr>
            <w:tcW w:w="7365" w:type="dxa"/>
          </w:tcPr>
          <w:p w14:paraId="792F4959" w14:textId="77777777" w:rsidR="004E3B03" w:rsidRDefault="004E3B03" w:rsidP="00935ABF">
            <w:pPr>
              <w:ind w:right="-709"/>
              <w:rPr>
                <w:rFonts w:ascii="Arial" w:hAnsi="Arial" w:cs="Arial"/>
                <w:sz w:val="20"/>
                <w:szCs w:val="20"/>
              </w:rPr>
            </w:pPr>
          </w:p>
          <w:p w14:paraId="261DC67B" w14:textId="77777777" w:rsidR="004E3B03" w:rsidRDefault="002D0F32" w:rsidP="00E70497">
            <w:pPr>
              <w:ind w:right="-709"/>
            </w:pPr>
            <w:r>
              <w:t xml:space="preserve">Endométriose et IOP : les risques </w:t>
            </w:r>
            <w:r w:rsidR="00E70497">
              <w:t xml:space="preserve"> </w:t>
            </w:r>
          </w:p>
          <w:p w14:paraId="5F542CEE" w14:textId="77777777" w:rsidR="00E70497" w:rsidRPr="002D0F32" w:rsidRDefault="002D0F32" w:rsidP="00E70497">
            <w:pPr>
              <w:ind w:right="-709"/>
              <w:rPr>
                <w:b/>
              </w:rPr>
            </w:pPr>
            <w:r w:rsidRPr="002D0F32">
              <w:rPr>
                <w:b/>
              </w:rPr>
              <w:t>Pr G</w:t>
            </w:r>
            <w:r w:rsidR="004A1284">
              <w:rPr>
                <w:b/>
              </w:rPr>
              <w:t xml:space="preserve">eneviève </w:t>
            </w:r>
            <w:r w:rsidRPr="002D0F32">
              <w:rPr>
                <w:b/>
              </w:rPr>
              <w:t xml:space="preserve"> </w:t>
            </w:r>
            <w:r w:rsidR="004A1284">
              <w:rPr>
                <w:b/>
              </w:rPr>
              <w:t>PLU-BUREAU</w:t>
            </w:r>
            <w:r w:rsidRPr="002D0F32">
              <w:rPr>
                <w:b/>
              </w:rPr>
              <w:t xml:space="preserve"> </w:t>
            </w:r>
          </w:p>
          <w:p w14:paraId="3B4C94E8" w14:textId="77777777" w:rsidR="00E70497" w:rsidRDefault="00E70497" w:rsidP="00E70497">
            <w:pPr>
              <w:ind w:right="-709"/>
            </w:pPr>
          </w:p>
        </w:tc>
      </w:tr>
      <w:tr w:rsidR="002D0F32" w14:paraId="7897278F" w14:textId="77777777" w:rsidTr="00935ABF">
        <w:tc>
          <w:tcPr>
            <w:tcW w:w="1839" w:type="dxa"/>
          </w:tcPr>
          <w:p w14:paraId="0FB4E244" w14:textId="77777777" w:rsidR="002D0F32" w:rsidRPr="005C6A45" w:rsidRDefault="002D0F32" w:rsidP="00935ABF">
            <w:pPr>
              <w:ind w:right="-709"/>
              <w:rPr>
                <w:b/>
              </w:rPr>
            </w:pPr>
            <w:r>
              <w:rPr>
                <w:b/>
              </w:rPr>
              <w:t>16 h 00 – 17 h 00</w:t>
            </w:r>
          </w:p>
        </w:tc>
        <w:tc>
          <w:tcPr>
            <w:tcW w:w="7365" w:type="dxa"/>
          </w:tcPr>
          <w:p w14:paraId="29590CDE" w14:textId="77777777" w:rsidR="002D0F32" w:rsidRPr="002D0F32" w:rsidRDefault="002D0F32" w:rsidP="00935ABF">
            <w:pPr>
              <w:ind w:right="-709"/>
            </w:pPr>
            <w:r w:rsidRPr="002D0F32">
              <w:t>Prise en charge de l’infertilité</w:t>
            </w:r>
          </w:p>
          <w:p w14:paraId="584F6309" w14:textId="77777777" w:rsidR="002D0F32" w:rsidRPr="00247A6A" w:rsidRDefault="002D0F32" w:rsidP="00935ABF">
            <w:pPr>
              <w:ind w:right="-709"/>
              <w:rPr>
                <w:b/>
              </w:rPr>
            </w:pPr>
            <w:r>
              <w:rPr>
                <w:b/>
              </w:rPr>
              <w:t xml:space="preserve">Pr Pietro </w:t>
            </w:r>
            <w:r w:rsidR="004A1284">
              <w:rPr>
                <w:b/>
              </w:rPr>
              <w:t>SANTULLI</w:t>
            </w:r>
            <w:r>
              <w:rPr>
                <w:b/>
              </w:rPr>
              <w:t xml:space="preserve"> / </w:t>
            </w:r>
            <w:r w:rsidR="00E960DB">
              <w:rPr>
                <w:b/>
              </w:rPr>
              <w:t xml:space="preserve">Dr </w:t>
            </w:r>
            <w:r>
              <w:rPr>
                <w:b/>
              </w:rPr>
              <w:t xml:space="preserve"> </w:t>
            </w:r>
          </w:p>
        </w:tc>
      </w:tr>
      <w:tr w:rsidR="002D0F32" w14:paraId="5EF84740" w14:textId="77777777" w:rsidTr="00935ABF">
        <w:tc>
          <w:tcPr>
            <w:tcW w:w="1839" w:type="dxa"/>
          </w:tcPr>
          <w:p w14:paraId="59D58A3D" w14:textId="77777777" w:rsidR="002D0F32" w:rsidRDefault="002D0F32" w:rsidP="00935ABF">
            <w:pPr>
              <w:ind w:right="-709"/>
              <w:rPr>
                <w:b/>
              </w:rPr>
            </w:pPr>
          </w:p>
        </w:tc>
        <w:tc>
          <w:tcPr>
            <w:tcW w:w="7365" w:type="dxa"/>
          </w:tcPr>
          <w:p w14:paraId="70253893" w14:textId="77777777" w:rsidR="002D0F32" w:rsidRPr="002D0F32" w:rsidRDefault="002D0F32" w:rsidP="00935ABF">
            <w:pPr>
              <w:ind w:right="-709"/>
            </w:pPr>
          </w:p>
        </w:tc>
      </w:tr>
      <w:tr w:rsidR="004E3B03" w14:paraId="7CDEAE76" w14:textId="77777777" w:rsidTr="00935ABF">
        <w:tc>
          <w:tcPr>
            <w:tcW w:w="1839" w:type="dxa"/>
          </w:tcPr>
          <w:p w14:paraId="75D25929" w14:textId="77777777" w:rsidR="004E3B03" w:rsidRPr="005C6A45" w:rsidRDefault="002D0F32" w:rsidP="00935ABF">
            <w:pPr>
              <w:ind w:right="-709"/>
              <w:rPr>
                <w:b/>
              </w:rPr>
            </w:pPr>
            <w:r>
              <w:rPr>
                <w:b/>
              </w:rPr>
              <w:t xml:space="preserve">17 h 00 – 17h45 </w:t>
            </w:r>
          </w:p>
        </w:tc>
        <w:tc>
          <w:tcPr>
            <w:tcW w:w="7365" w:type="dxa"/>
          </w:tcPr>
          <w:p w14:paraId="21B35DDA" w14:textId="77777777" w:rsidR="004E3B03" w:rsidRPr="002D0F32" w:rsidRDefault="002D0F32" w:rsidP="00935ABF">
            <w:pPr>
              <w:ind w:right="-709"/>
            </w:pPr>
            <w:proofErr w:type="spellStart"/>
            <w:r w:rsidRPr="002D0F32">
              <w:t>Endometriose</w:t>
            </w:r>
            <w:proofErr w:type="spellEnd"/>
            <w:r w:rsidRPr="002D0F32">
              <w:t xml:space="preserve"> thoracique</w:t>
            </w:r>
          </w:p>
          <w:p w14:paraId="792433A8" w14:textId="77777777" w:rsidR="002D0F32" w:rsidRPr="00247A6A" w:rsidRDefault="002D0F32" w:rsidP="00935ABF">
            <w:pPr>
              <w:ind w:right="-709"/>
              <w:rPr>
                <w:b/>
              </w:rPr>
            </w:pPr>
            <w:r>
              <w:rPr>
                <w:b/>
              </w:rPr>
              <w:t xml:space="preserve">Pr Marco </w:t>
            </w:r>
            <w:r w:rsidR="004A1284">
              <w:rPr>
                <w:b/>
              </w:rPr>
              <w:t>ALIFANO</w:t>
            </w:r>
            <w:r>
              <w:rPr>
                <w:b/>
              </w:rPr>
              <w:t xml:space="preserve"> </w:t>
            </w:r>
          </w:p>
        </w:tc>
      </w:tr>
    </w:tbl>
    <w:p w14:paraId="05D7DD95" w14:textId="77777777" w:rsidR="00177A6E" w:rsidRDefault="002D0F32" w:rsidP="004E3B03">
      <w:pPr>
        <w:ind w:left="-426" w:right="-709"/>
      </w:pPr>
      <w:r>
        <w:tab/>
      </w:r>
      <w:r>
        <w:tab/>
      </w:r>
      <w:r>
        <w:tab/>
      </w:r>
    </w:p>
    <w:p w14:paraId="455C4238" w14:textId="77777777" w:rsidR="004E3B03" w:rsidRDefault="002D0F32" w:rsidP="004E3B0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40" w:lineRule="auto"/>
        <w:ind w:left="284" w:right="141"/>
        <w:jc w:val="both"/>
        <w:rPr>
          <w:b/>
        </w:rPr>
      </w:pPr>
      <w:r>
        <w:rPr>
          <w:b/>
        </w:rPr>
        <w:lastRenderedPageBreak/>
        <w:t xml:space="preserve">Vendredi 7 Février </w:t>
      </w:r>
      <w:r w:rsidR="004E3B03" w:rsidRPr="0069757E">
        <w:rPr>
          <w:b/>
        </w:rPr>
        <w:t xml:space="preserve"> 202</w:t>
      </w:r>
      <w:r w:rsidR="004E3B03">
        <w:rPr>
          <w:b/>
        </w:rPr>
        <w:t xml:space="preserve">5 –  </w:t>
      </w:r>
      <w:r w:rsidR="004E3B03" w:rsidRPr="0069757E">
        <w:rPr>
          <w:b/>
        </w:rPr>
        <w:t>M</w:t>
      </w:r>
      <w:r w:rsidR="004E3B03">
        <w:rPr>
          <w:b/>
        </w:rPr>
        <w:t>ATIN</w:t>
      </w:r>
    </w:p>
    <w:p w14:paraId="7F6534CF" w14:textId="77777777" w:rsidR="004E3B03" w:rsidRDefault="00177A6E" w:rsidP="004E3B03">
      <w:pPr>
        <w:spacing w:line="240" w:lineRule="auto"/>
        <w:ind w:left="284" w:right="-709"/>
      </w:pPr>
      <w:hyperlink r:id="rId6" w:history="1">
        <w:r w:rsidRPr="00444150">
          <w:rPr>
            <w:rStyle w:val="Lienhypertexte"/>
          </w:rPr>
          <w:t>https://u-paris.zoom.us/j/86253765645?pwd=mOlZHTQXleheRfbaiRWGK7PPZe8i9C.1</w:t>
        </w:r>
      </w:hyperlink>
    </w:p>
    <w:p w14:paraId="68A7DA90" w14:textId="77777777" w:rsidR="00177A6E" w:rsidRDefault="00177A6E" w:rsidP="004E3B03">
      <w:pPr>
        <w:spacing w:line="240" w:lineRule="auto"/>
        <w:ind w:left="284" w:right="-709"/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>
        <w:t xml:space="preserve">ID </w:t>
      </w:r>
      <w:proofErr w:type="spellStart"/>
      <w:r>
        <w:t>reunion</w:t>
      </w:r>
      <w:proofErr w:type="spellEnd"/>
      <w:r>
        <w:t xml:space="preserve"> : 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862 5376 5645</w:t>
      </w:r>
    </w:p>
    <w:p w14:paraId="0A78BFC6" w14:textId="77777777" w:rsidR="00177A6E" w:rsidRDefault="00177A6E" w:rsidP="004E3B03">
      <w:pPr>
        <w:spacing w:line="240" w:lineRule="auto"/>
        <w:ind w:left="284" w:right="-709"/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>
        <w:t xml:space="preserve">Code : 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902692</w:t>
      </w:r>
    </w:p>
    <w:p w14:paraId="5561D343" w14:textId="77777777" w:rsidR="00177A6E" w:rsidRDefault="00177A6E" w:rsidP="004E3B03">
      <w:pPr>
        <w:spacing w:line="240" w:lineRule="auto"/>
        <w:ind w:left="284" w:right="-709"/>
      </w:pPr>
    </w:p>
    <w:tbl>
      <w:tblPr>
        <w:tblStyle w:val="Grilledutableau"/>
        <w:tblW w:w="949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7087"/>
      </w:tblGrid>
      <w:tr w:rsidR="004E3B03" w14:paraId="7D986727" w14:textId="77777777" w:rsidTr="00935ABF">
        <w:tc>
          <w:tcPr>
            <w:tcW w:w="2406" w:type="dxa"/>
            <w:shd w:val="clear" w:color="auto" w:fill="FFFFFF" w:themeFill="background1"/>
          </w:tcPr>
          <w:p w14:paraId="24F2A45B" w14:textId="77777777" w:rsidR="004E3B03" w:rsidRPr="002F6329" w:rsidRDefault="002D0F32" w:rsidP="00935ABF">
            <w:pPr>
              <w:ind w:left="31" w:right="174"/>
              <w:rPr>
                <w:b/>
              </w:rPr>
            </w:pPr>
            <w:r>
              <w:rPr>
                <w:b/>
              </w:rPr>
              <w:t>9 h 00 – 10 h 0</w:t>
            </w:r>
            <w:r w:rsidR="004E3B03" w:rsidRPr="002F6329">
              <w:rPr>
                <w:b/>
              </w:rPr>
              <w:t xml:space="preserve">0 </w:t>
            </w:r>
          </w:p>
          <w:p w14:paraId="0B9809EF" w14:textId="77777777" w:rsidR="004E3B03" w:rsidRDefault="004E3B03" w:rsidP="00935ABF">
            <w:pPr>
              <w:ind w:left="31" w:right="174"/>
            </w:pPr>
          </w:p>
        </w:tc>
        <w:tc>
          <w:tcPr>
            <w:tcW w:w="7087" w:type="dxa"/>
            <w:shd w:val="clear" w:color="auto" w:fill="FFFFFF" w:themeFill="background1"/>
          </w:tcPr>
          <w:p w14:paraId="62C1C541" w14:textId="77777777" w:rsidR="004E3B03" w:rsidRDefault="002D0F32" w:rsidP="00935ABF">
            <w:pPr>
              <w:ind w:left="28" w:right="42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Physiopathologie de l’adénomyose </w:t>
            </w:r>
          </w:p>
          <w:p w14:paraId="3EB927A1" w14:textId="77777777" w:rsidR="004E3B03" w:rsidRPr="006F4225" w:rsidRDefault="002D0F32" w:rsidP="00935ABF">
            <w:pPr>
              <w:ind w:left="28" w:right="425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Dr Mathilde BOURDON </w:t>
            </w:r>
          </w:p>
          <w:p w14:paraId="60321D3C" w14:textId="77777777" w:rsidR="004E3B03" w:rsidRPr="00612EB3" w:rsidRDefault="004E3B03" w:rsidP="00935ABF">
            <w:pPr>
              <w:pStyle w:val="Paragraphedeliste"/>
              <w:ind w:left="284" w:right="425"/>
              <w:rPr>
                <w:b/>
              </w:rPr>
            </w:pPr>
          </w:p>
        </w:tc>
      </w:tr>
      <w:tr w:rsidR="004E3B03" w14:paraId="31960CF9" w14:textId="77777777" w:rsidTr="00935ABF">
        <w:tc>
          <w:tcPr>
            <w:tcW w:w="2406" w:type="dxa"/>
          </w:tcPr>
          <w:p w14:paraId="5ABA33A2" w14:textId="77777777" w:rsidR="004E3B03" w:rsidRPr="002F6329" w:rsidRDefault="002D0F32" w:rsidP="00935ABF">
            <w:pPr>
              <w:ind w:left="31" w:right="1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h 0</w:t>
            </w:r>
            <w:r w:rsidR="004E3B03" w:rsidRPr="002F6329">
              <w:rPr>
                <w:rFonts w:ascii="Arial" w:hAnsi="Arial" w:cs="Arial"/>
                <w:b/>
                <w:sz w:val="20"/>
                <w:szCs w:val="20"/>
              </w:rPr>
              <w:t xml:space="preserve">0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10 h 3</w:t>
            </w:r>
            <w:r w:rsidR="004E3B0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E3B03" w:rsidRPr="002F6329">
              <w:rPr>
                <w:rFonts w:ascii="Arial" w:hAnsi="Arial" w:cs="Arial"/>
                <w:b/>
                <w:sz w:val="20"/>
                <w:szCs w:val="20"/>
              </w:rPr>
              <w:t xml:space="preserve">  </w:t>
            </w:r>
          </w:p>
          <w:p w14:paraId="345BC06B" w14:textId="77777777" w:rsidR="004E3B03" w:rsidRDefault="004E3B03" w:rsidP="00935ABF">
            <w:pPr>
              <w:ind w:left="31" w:right="174"/>
            </w:pPr>
          </w:p>
        </w:tc>
        <w:tc>
          <w:tcPr>
            <w:tcW w:w="7087" w:type="dxa"/>
          </w:tcPr>
          <w:p w14:paraId="3EF1984C" w14:textId="77777777" w:rsidR="004E3B03" w:rsidRDefault="002D0F32" w:rsidP="00935ABF">
            <w:pPr>
              <w:ind w:right="42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Imagerie de l’adénomyose </w:t>
            </w:r>
          </w:p>
          <w:p w14:paraId="556C63C4" w14:textId="77777777" w:rsidR="004E3B03" w:rsidRPr="00CA7AF7" w:rsidRDefault="002D0F32" w:rsidP="00935ABF">
            <w:pPr>
              <w:ind w:right="425"/>
              <w:rPr>
                <w:b/>
              </w:rPr>
            </w:pPr>
            <w:r>
              <w:rPr>
                <w:b/>
              </w:rPr>
              <w:t>Dr Corinne BORDONNE</w:t>
            </w:r>
          </w:p>
          <w:p w14:paraId="3A3C2CF9" w14:textId="77777777" w:rsidR="004E3B03" w:rsidRPr="00750F77" w:rsidRDefault="004E3B03" w:rsidP="00935ABF">
            <w:pPr>
              <w:ind w:right="425"/>
              <w:rPr>
                <w:b/>
              </w:rPr>
            </w:pPr>
          </w:p>
        </w:tc>
      </w:tr>
      <w:tr w:rsidR="004E3B03" w14:paraId="4620E2FD" w14:textId="77777777" w:rsidTr="00935ABF">
        <w:tc>
          <w:tcPr>
            <w:tcW w:w="2406" w:type="dxa"/>
            <w:shd w:val="clear" w:color="auto" w:fill="auto"/>
          </w:tcPr>
          <w:p w14:paraId="647C6EFE" w14:textId="77777777" w:rsidR="004E3B03" w:rsidRPr="00E216F6" w:rsidRDefault="002D0F32" w:rsidP="00935ABF">
            <w:pPr>
              <w:ind w:left="31" w:right="174"/>
              <w:rPr>
                <w:b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10 h 30 – 11</w:t>
            </w:r>
            <w:r w:rsidR="004E3B03" w:rsidRPr="00E216F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h 00 </w:t>
            </w:r>
          </w:p>
        </w:tc>
        <w:tc>
          <w:tcPr>
            <w:tcW w:w="7087" w:type="dxa"/>
            <w:shd w:val="clear" w:color="auto" w:fill="auto"/>
          </w:tcPr>
          <w:p w14:paraId="14BAEB81" w14:textId="77777777" w:rsidR="004E3B03" w:rsidRPr="00E216F6" w:rsidRDefault="002D0F32" w:rsidP="00935ABF">
            <w:pPr>
              <w:ind w:right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Prise en charge médicale de l’adénomyose </w:t>
            </w:r>
          </w:p>
          <w:p w14:paraId="61E9768C" w14:textId="77777777" w:rsidR="004E3B03" w:rsidRPr="00612EB3" w:rsidRDefault="002D0F32" w:rsidP="00935ABF">
            <w:pPr>
              <w:ind w:right="425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 Lorraine </w:t>
            </w:r>
            <w:r w:rsidR="004A1284">
              <w:rPr>
                <w:rFonts w:ascii="Arial" w:hAnsi="Arial" w:cs="Arial"/>
                <w:b/>
                <w:bCs/>
                <w:sz w:val="20"/>
                <w:szCs w:val="20"/>
              </w:rPr>
              <w:t>MAITROT-MANTELET</w:t>
            </w:r>
          </w:p>
          <w:p w14:paraId="5475CC06" w14:textId="77777777" w:rsidR="004E3B03" w:rsidRPr="005C6A45" w:rsidRDefault="004E3B03" w:rsidP="00935ABF">
            <w:pPr>
              <w:ind w:right="425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5C6A4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2D0F32" w14:paraId="65775395" w14:textId="77777777" w:rsidTr="00935ABF">
        <w:tc>
          <w:tcPr>
            <w:tcW w:w="2406" w:type="dxa"/>
            <w:shd w:val="clear" w:color="auto" w:fill="auto"/>
          </w:tcPr>
          <w:p w14:paraId="76B0D175" w14:textId="77777777" w:rsidR="002D0F32" w:rsidRDefault="002D0F32" w:rsidP="00935ABF">
            <w:pPr>
              <w:ind w:left="31" w:right="17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11 h00 – 12 h 00</w:t>
            </w:r>
          </w:p>
        </w:tc>
        <w:tc>
          <w:tcPr>
            <w:tcW w:w="7087" w:type="dxa"/>
            <w:shd w:val="clear" w:color="auto" w:fill="auto"/>
          </w:tcPr>
          <w:p w14:paraId="786075A1" w14:textId="77777777" w:rsidR="002D0F32" w:rsidRDefault="002D0F32" w:rsidP="00935ABF">
            <w:pPr>
              <w:ind w:right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Prise en charge chirurgicale de l’adénomyose</w:t>
            </w:r>
          </w:p>
          <w:p w14:paraId="278D92B5" w14:textId="77777777" w:rsidR="002D0F32" w:rsidRPr="002D0F32" w:rsidRDefault="002D0F32" w:rsidP="00935ABF">
            <w:pPr>
              <w:ind w:right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F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 Louis </w:t>
            </w:r>
            <w:r w:rsidR="004A1284">
              <w:rPr>
                <w:rFonts w:ascii="Arial" w:hAnsi="Arial" w:cs="Arial"/>
                <w:b/>
                <w:bCs/>
                <w:sz w:val="20"/>
                <w:szCs w:val="20"/>
              </w:rPr>
              <w:t>MARCELLIN</w:t>
            </w:r>
            <w:r w:rsidRPr="002D0F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D41EEE9" w14:textId="77777777" w:rsidR="002D0F32" w:rsidRDefault="002D0F32" w:rsidP="00935ABF">
            <w:pPr>
              <w:ind w:right="42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3B03" w14:paraId="28D007BB" w14:textId="77777777" w:rsidTr="00935ABF">
        <w:trPr>
          <w:trHeight w:val="303"/>
        </w:trPr>
        <w:tc>
          <w:tcPr>
            <w:tcW w:w="2406" w:type="dxa"/>
            <w:shd w:val="clear" w:color="auto" w:fill="D9E2F3"/>
          </w:tcPr>
          <w:p w14:paraId="2DCE6D8C" w14:textId="77777777" w:rsidR="004E3B03" w:rsidRPr="00750F77" w:rsidRDefault="004E3B03" w:rsidP="00935ABF">
            <w:pPr>
              <w:ind w:left="31" w:right="174"/>
            </w:pPr>
            <w:r w:rsidRPr="00750F7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</w:t>
            </w:r>
            <w:r w:rsidR="002D0F3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</w:t>
            </w:r>
            <w:r w:rsidRPr="00750F7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00</w:t>
            </w:r>
            <w:r w:rsidRPr="00750F7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14 h </w:t>
            </w:r>
            <w:r w:rsidR="002D0F3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00</w:t>
            </w:r>
          </w:p>
        </w:tc>
        <w:tc>
          <w:tcPr>
            <w:tcW w:w="7087" w:type="dxa"/>
            <w:shd w:val="clear" w:color="auto" w:fill="D9E2F3"/>
          </w:tcPr>
          <w:p w14:paraId="634D5558" w14:textId="77777777" w:rsidR="004E3B03" w:rsidRPr="005C6A45" w:rsidRDefault="004E3B03" w:rsidP="00935ABF">
            <w:pPr>
              <w:ind w:right="425"/>
              <w:rPr>
                <w:b/>
              </w:rPr>
            </w:pPr>
            <w:r w:rsidRPr="005C6A45">
              <w:rPr>
                <w:b/>
              </w:rPr>
              <w:t>PAUSE DEJEUNER</w:t>
            </w:r>
          </w:p>
        </w:tc>
      </w:tr>
    </w:tbl>
    <w:p w14:paraId="4FC566F3" w14:textId="77777777" w:rsidR="004E3B03" w:rsidRDefault="004E3B03" w:rsidP="004E3B03">
      <w:pPr>
        <w:tabs>
          <w:tab w:val="left" w:pos="284"/>
        </w:tabs>
        <w:ind w:left="284" w:right="425"/>
      </w:pPr>
    </w:p>
    <w:p w14:paraId="630B6632" w14:textId="77777777" w:rsidR="004E3B03" w:rsidRDefault="002D0F32" w:rsidP="004E3B03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0" w:color="auto"/>
        </w:pBdr>
        <w:spacing w:line="240" w:lineRule="auto"/>
        <w:ind w:left="284" w:right="425" w:hanging="142"/>
        <w:rPr>
          <w:b/>
        </w:rPr>
      </w:pPr>
      <w:r>
        <w:rPr>
          <w:b/>
        </w:rPr>
        <w:t>Vendredi 7 Février</w:t>
      </w:r>
      <w:r w:rsidR="004E3B03" w:rsidRPr="0069757E">
        <w:rPr>
          <w:b/>
        </w:rPr>
        <w:t xml:space="preserve">  202</w:t>
      </w:r>
      <w:r w:rsidR="004E3B03">
        <w:rPr>
          <w:b/>
        </w:rPr>
        <w:t>5 – APRES-MIDI</w:t>
      </w:r>
    </w:p>
    <w:p w14:paraId="475C77E9" w14:textId="77777777" w:rsidR="004E3B03" w:rsidRDefault="00177A6E" w:rsidP="004E3B03">
      <w:pPr>
        <w:shd w:val="clear" w:color="auto" w:fill="FFFFFF" w:themeFill="background1"/>
        <w:spacing w:line="240" w:lineRule="auto"/>
        <w:ind w:left="284" w:right="425"/>
      </w:pPr>
      <w:hyperlink r:id="rId7" w:history="1">
        <w:r w:rsidRPr="00444150">
          <w:rPr>
            <w:rStyle w:val="Lienhypertexte"/>
          </w:rPr>
          <w:t>https://u-paris.zoom.us/j/89971089603?pwd=Q8BR1Pi65QpAyPbm3vLxxCxf5MfnpT.1</w:t>
        </w:r>
      </w:hyperlink>
    </w:p>
    <w:p w14:paraId="41710720" w14:textId="77777777" w:rsidR="00177A6E" w:rsidRDefault="00177A6E" w:rsidP="004E3B03">
      <w:pPr>
        <w:shd w:val="clear" w:color="auto" w:fill="FFFFFF" w:themeFill="background1"/>
        <w:spacing w:line="240" w:lineRule="auto"/>
        <w:ind w:left="284" w:right="425"/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>
        <w:t xml:space="preserve">ID </w:t>
      </w:r>
      <w:proofErr w:type="spellStart"/>
      <w:r>
        <w:t>reunion</w:t>
      </w:r>
      <w:proofErr w:type="spellEnd"/>
      <w:r>
        <w:t xml:space="preserve"> 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899 7108 9603</w:t>
      </w:r>
    </w:p>
    <w:p w14:paraId="282B3C87" w14:textId="77777777" w:rsidR="00177A6E" w:rsidRDefault="00177A6E" w:rsidP="004E3B03">
      <w:pPr>
        <w:shd w:val="clear" w:color="auto" w:fill="FFFFFF" w:themeFill="background1"/>
        <w:spacing w:line="240" w:lineRule="auto"/>
        <w:ind w:left="284" w:right="425"/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</w:pPr>
      <w:r>
        <w:t xml:space="preserve">Code : </w:t>
      </w:r>
      <w:r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217064</w:t>
      </w:r>
    </w:p>
    <w:p w14:paraId="1DBDE215" w14:textId="77777777" w:rsidR="00177A6E" w:rsidRDefault="00177A6E" w:rsidP="004E3B03">
      <w:pPr>
        <w:shd w:val="clear" w:color="auto" w:fill="FFFFFF" w:themeFill="background1"/>
        <w:spacing w:line="240" w:lineRule="auto"/>
        <w:ind w:left="284" w:right="425"/>
      </w:pPr>
    </w:p>
    <w:tbl>
      <w:tblPr>
        <w:tblStyle w:val="Grilledutableau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7092"/>
      </w:tblGrid>
      <w:tr w:rsidR="004E3B03" w:rsidRPr="004A1284" w14:paraId="194B4CBD" w14:textId="77777777" w:rsidTr="00935ABF">
        <w:tc>
          <w:tcPr>
            <w:tcW w:w="2406" w:type="dxa"/>
          </w:tcPr>
          <w:p w14:paraId="18970DB5" w14:textId="77777777" w:rsidR="004E3B03" w:rsidRPr="002F6329" w:rsidRDefault="004E3B03" w:rsidP="00935ABF">
            <w:pPr>
              <w:ind w:right="425"/>
              <w:rPr>
                <w:b/>
              </w:rPr>
            </w:pPr>
            <w:r w:rsidRPr="002F632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  <w:t xml:space="preserve">14 h 00 – 15 h 00  </w:t>
            </w:r>
          </w:p>
        </w:tc>
        <w:tc>
          <w:tcPr>
            <w:tcW w:w="7092" w:type="dxa"/>
          </w:tcPr>
          <w:p w14:paraId="75F59691" w14:textId="77777777" w:rsidR="004E3B03" w:rsidRDefault="002D0F32" w:rsidP="00935ABF">
            <w:pPr>
              <w:ind w:left="28" w:right="42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Cas cliniques </w:t>
            </w:r>
          </w:p>
          <w:p w14:paraId="699E3342" w14:textId="77777777" w:rsidR="004E3B03" w:rsidRPr="004A1284" w:rsidRDefault="002D0F32" w:rsidP="00935ABF">
            <w:pPr>
              <w:ind w:left="28" w:right="425"/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</w:pPr>
            <w:r w:rsidRPr="004A1284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 xml:space="preserve">Equipe Med/ Equipe PMA/ Equipe </w:t>
            </w:r>
            <w:proofErr w:type="spellStart"/>
            <w:r w:rsidRPr="004A1284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>Chir</w:t>
            </w:r>
            <w:proofErr w:type="spellEnd"/>
            <w:r w:rsidRPr="004A1284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570CFF" w:rsidRPr="004A1284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 xml:space="preserve"> (CCA)</w:t>
            </w:r>
          </w:p>
          <w:p w14:paraId="75214B1B" w14:textId="77777777" w:rsidR="004E3B03" w:rsidRPr="004A1284" w:rsidRDefault="004E3B03" w:rsidP="00935ABF">
            <w:pPr>
              <w:ind w:left="28" w:right="425"/>
              <w:rPr>
                <w:lang w:val="en-GB"/>
              </w:rPr>
            </w:pPr>
            <w:r w:rsidRPr="004A1284"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 xml:space="preserve"> </w:t>
            </w:r>
          </w:p>
        </w:tc>
      </w:tr>
      <w:tr w:rsidR="002D0F32" w14:paraId="3D2F2026" w14:textId="77777777" w:rsidTr="00935ABF">
        <w:tc>
          <w:tcPr>
            <w:tcW w:w="2406" w:type="dxa"/>
          </w:tcPr>
          <w:p w14:paraId="78CBA0EF" w14:textId="77777777" w:rsidR="002D0F32" w:rsidRPr="002F6329" w:rsidRDefault="002D0F32" w:rsidP="00935ABF">
            <w:pPr>
              <w:ind w:right="425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  <w:t xml:space="preserve">15h00 – 16h00 </w:t>
            </w:r>
          </w:p>
        </w:tc>
        <w:tc>
          <w:tcPr>
            <w:tcW w:w="7092" w:type="dxa"/>
          </w:tcPr>
          <w:p w14:paraId="36E9EC75" w14:textId="77777777" w:rsidR="002D0F32" w:rsidRDefault="002D0F32" w:rsidP="00935ABF">
            <w:pPr>
              <w:ind w:left="28" w:right="42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Endometriose et Os</w:t>
            </w:r>
          </w:p>
          <w:p w14:paraId="47211341" w14:textId="77777777" w:rsidR="002D0F32" w:rsidRPr="002D0F32" w:rsidRDefault="002D0F32" w:rsidP="00935ABF">
            <w:pPr>
              <w:ind w:left="28" w:right="425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D0F3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Pr Florence </w:t>
            </w:r>
            <w:r w:rsidR="004A128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TREMOLLIERES</w:t>
            </w:r>
          </w:p>
          <w:p w14:paraId="5AEC7AC8" w14:textId="77777777" w:rsidR="002D0F32" w:rsidRDefault="002D0F32" w:rsidP="00935ABF">
            <w:pPr>
              <w:ind w:left="28" w:right="42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D0F32" w14:paraId="426F67FB" w14:textId="77777777" w:rsidTr="00935ABF">
        <w:tc>
          <w:tcPr>
            <w:tcW w:w="2406" w:type="dxa"/>
          </w:tcPr>
          <w:p w14:paraId="53F1354F" w14:textId="77777777" w:rsidR="002D0F32" w:rsidRPr="002F6329" w:rsidRDefault="002D0F32" w:rsidP="00935ABF">
            <w:pPr>
              <w:ind w:right="425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  <w:t>16h00-17h00</w:t>
            </w:r>
          </w:p>
        </w:tc>
        <w:tc>
          <w:tcPr>
            <w:tcW w:w="7092" w:type="dxa"/>
          </w:tcPr>
          <w:p w14:paraId="6796F9EE" w14:textId="77777777" w:rsidR="002D0F32" w:rsidRDefault="002D0F32" w:rsidP="00935ABF">
            <w:pPr>
              <w:ind w:left="28" w:right="42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Endometriosis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Life : Conclusion </w:t>
            </w:r>
          </w:p>
          <w:p w14:paraId="25FEFE52" w14:textId="77777777" w:rsidR="002D0F32" w:rsidRPr="002D0F32" w:rsidRDefault="002D0F32" w:rsidP="00935ABF">
            <w:pPr>
              <w:ind w:left="28" w:right="425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D0F3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Pr Charles </w:t>
            </w:r>
            <w:r w:rsidR="004A128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CHAPRON</w:t>
            </w:r>
            <w:r w:rsidRPr="002D0F3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46F4DA01" w14:textId="77777777" w:rsidR="008366D6" w:rsidRDefault="008366D6"/>
    <w:sectPr w:rsidR="0083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03"/>
    <w:rsid w:val="00165B33"/>
    <w:rsid w:val="00177A6E"/>
    <w:rsid w:val="001D1CE6"/>
    <w:rsid w:val="00231F39"/>
    <w:rsid w:val="002D0F32"/>
    <w:rsid w:val="004A1284"/>
    <w:rsid w:val="004E3B03"/>
    <w:rsid w:val="00570CFF"/>
    <w:rsid w:val="0081310B"/>
    <w:rsid w:val="008366D6"/>
    <w:rsid w:val="00E70497"/>
    <w:rsid w:val="00E9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D006"/>
  <w15:chartTrackingRefBased/>
  <w15:docId w15:val="{5A625BC7-72BA-46FD-B644-38B68516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3B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3B0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CFF"/>
    <w:rPr>
      <w:rFonts w:ascii="Segoe UI" w:hAnsi="Segoe UI" w:cs="Segoe UI"/>
      <w:sz w:val="18"/>
      <w:szCs w:val="18"/>
    </w:rPr>
  </w:style>
  <w:style w:type="paragraph" w:customStyle="1" w:styleId="pdt-xs">
    <w:name w:val="pdt-xs"/>
    <w:basedOn w:val="Normal"/>
    <w:rsid w:val="0017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r-only">
    <w:name w:val="sr-only"/>
    <w:basedOn w:val="Policepardfaut"/>
    <w:rsid w:val="00177A6E"/>
  </w:style>
  <w:style w:type="character" w:customStyle="1" w:styleId="mgl-sm">
    <w:name w:val="mgl-sm"/>
    <w:basedOn w:val="Policepardfaut"/>
    <w:rsid w:val="00177A6E"/>
  </w:style>
  <w:style w:type="character" w:customStyle="1" w:styleId="zm-buttonslot">
    <w:name w:val="zm-button__slot"/>
    <w:basedOn w:val="Policepardfaut"/>
    <w:rsid w:val="00177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26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6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6962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1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6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28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2930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8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6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50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69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-paris.zoom.us/j/89971089603?pwd=Q8BR1Pi65QpAyPbm3vLxxCxf5MfnpT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-paris.zoom.us/j/86253765645?pwd=mOlZHTQXleheRfbaiRWGK7PPZe8i9C.1" TargetMode="External"/><Relationship Id="rId5" Type="http://schemas.openxmlformats.org/officeDocument/2006/relationships/hyperlink" Target="https://u-paris.zoom.us/j/82655307121?pwd=3Jt1hszcKmZkAkTbzC5Majkz2NbbCr.1" TargetMode="External"/><Relationship Id="rId4" Type="http://schemas.openxmlformats.org/officeDocument/2006/relationships/hyperlink" Target="https://u-paris.zoom.us/j/81995720901?pwd=pcxUHkBCrwQod3ExgJ1JwLbjSnaibo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 BUREAU Geneviève</dc:creator>
  <cp:keywords/>
  <dc:description/>
  <cp:lastModifiedBy>Charlotte Sonigo</cp:lastModifiedBy>
  <cp:revision>2</cp:revision>
  <cp:lastPrinted>2025-01-06T14:57:00Z</cp:lastPrinted>
  <dcterms:created xsi:type="dcterms:W3CDTF">2025-01-22T09:37:00Z</dcterms:created>
  <dcterms:modified xsi:type="dcterms:W3CDTF">2025-01-22T09:37:00Z</dcterms:modified>
</cp:coreProperties>
</file>