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3BDD" w14:textId="2FFAAEC2" w:rsidR="00991223" w:rsidRPr="00CD1149" w:rsidRDefault="00973344" w:rsidP="00C369E2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 w:rsidRPr="00CD1149">
        <w:rPr>
          <w:b/>
          <w:bCs/>
          <w:sz w:val="24"/>
          <w:lang w:val="fr-FR"/>
        </w:rPr>
        <w:t>5</w:t>
      </w:r>
      <w:r w:rsidR="001F12B1" w:rsidRPr="00CD1149">
        <w:rPr>
          <w:b/>
          <w:bCs/>
          <w:sz w:val="24"/>
          <w:lang w:val="fr-FR"/>
        </w:rPr>
        <w:t xml:space="preserve"> j</w:t>
      </w:r>
      <w:r w:rsidRPr="00CD1149">
        <w:rPr>
          <w:b/>
          <w:bCs/>
          <w:sz w:val="24"/>
          <w:lang w:val="fr-FR"/>
        </w:rPr>
        <w:t>uin</w:t>
      </w:r>
      <w:r w:rsidR="001F12B1" w:rsidRPr="00CD1149">
        <w:rPr>
          <w:b/>
          <w:bCs/>
          <w:sz w:val="24"/>
          <w:lang w:val="fr-FR"/>
        </w:rPr>
        <w:t xml:space="preserve"> 2025</w:t>
      </w:r>
      <w:r w:rsidR="00991223" w:rsidRPr="00CD1149">
        <w:rPr>
          <w:b/>
          <w:bCs/>
          <w:sz w:val="24"/>
          <w:lang w:val="fr-FR"/>
        </w:rPr>
        <w:t xml:space="preserve"> 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977"/>
        <w:gridCol w:w="2693"/>
        <w:gridCol w:w="1559"/>
      </w:tblGrid>
      <w:tr w:rsidR="00F71D29" w:rsidRPr="00F71D29" w14:paraId="651FABAA" w14:textId="77777777" w:rsidTr="00734FF0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933FD" w14:textId="08CC4CAF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737CE420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0455A821" w14:textId="0D18CA69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F71D29" w:rsidRPr="00F71D29" w14:paraId="39BBFAAB" w14:textId="77777777" w:rsidTr="00734FF0">
        <w:trPr>
          <w:trHeight w:val="334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370B22" w14:textId="15DEE77A" w:rsidR="00C369E2" w:rsidRPr="005957E4" w:rsidRDefault="00F375AA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 w:rsidRPr="005957E4"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Troubles de la statique pelvienne, de la physiologie à la prise en charge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FF4DA" w14:textId="16920FDA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9h-10h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CA75" w14:textId="24DF721C" w:rsidR="00F71D29" w:rsidRPr="00F71D29" w:rsidRDefault="00F375AA" w:rsidP="00A92B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Physiologie</w:t>
            </w:r>
            <w:proofErr w:type="spellEnd"/>
            <w:r w:rsidR="000E2BF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E2BF2">
              <w:rPr>
                <w:rFonts w:ascii="Calibri" w:eastAsia="Calibri" w:hAnsi="Calibri" w:cs="Calibri"/>
              </w:rPr>
              <w:t>statique</w:t>
            </w:r>
            <w:proofErr w:type="spellEnd"/>
            <w:r w:rsidR="000E2BF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E2BF2">
              <w:rPr>
                <w:rFonts w:ascii="Calibri" w:eastAsia="Calibri" w:hAnsi="Calibri" w:cs="Calibri"/>
              </w:rPr>
              <w:t>pelvienne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0D735" w14:textId="04678F14" w:rsidR="00F71D29" w:rsidRPr="00F71D29" w:rsidRDefault="006234C3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Yael Levy </w:t>
            </w:r>
            <w:proofErr w:type="spellStart"/>
            <w:r>
              <w:rPr>
                <w:rFonts w:ascii="Calibri" w:eastAsia="Calibri" w:hAnsi="Calibri" w:cs="Calibri"/>
              </w:rPr>
              <w:t>Zauberman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61DB42F" w14:textId="77777777" w:rsidR="00F71D29" w:rsidRDefault="00F71D29" w:rsidP="00A92B1D">
            <w:pPr>
              <w:rPr>
                <w:rFonts w:ascii="Calibri" w:eastAsia="Calibri" w:hAnsi="Calibri" w:cs="Calibri"/>
              </w:rPr>
            </w:pPr>
          </w:p>
          <w:p w14:paraId="7695CE72" w14:textId="77777777" w:rsidR="00F71D29" w:rsidRDefault="00F71D29" w:rsidP="00A92B1D">
            <w:pPr>
              <w:rPr>
                <w:rFonts w:ascii="Calibri" w:eastAsia="Calibri" w:hAnsi="Calibri" w:cs="Calibri"/>
              </w:rPr>
            </w:pPr>
          </w:p>
          <w:p w14:paraId="0E4CF768" w14:textId="62E3CDC2" w:rsidR="00C369E2" w:rsidRPr="00F71D29" w:rsidRDefault="00F71D29" w:rsidP="00A92B1D">
            <w:pPr>
              <w:rPr>
                <w:rFonts w:ascii="Calibri" w:eastAsia="Calibri" w:hAnsi="Calibri" w:cs="Calibri"/>
                <w:i/>
                <w:iCs/>
              </w:rPr>
            </w:pPr>
            <w:r w:rsidRPr="00F71D29">
              <w:rPr>
                <w:rFonts w:ascii="Calibri" w:eastAsia="Calibri" w:hAnsi="Calibri" w:cs="Calibri"/>
                <w:i/>
                <w:iCs/>
              </w:rPr>
              <w:t>Charlotte Sonigo</w:t>
            </w:r>
          </w:p>
        </w:tc>
      </w:tr>
      <w:tr w:rsidR="00F375AA" w:rsidRPr="00F71D29" w14:paraId="5B916BD2" w14:textId="77777777" w:rsidTr="00734FF0">
        <w:trPr>
          <w:trHeight w:val="334"/>
        </w:trPr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59316E" w14:textId="77777777" w:rsidR="00F375AA" w:rsidRDefault="00F375AA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CA34C9" w14:textId="4EBF64DB" w:rsidR="00F375AA" w:rsidRPr="00F71D29" w:rsidRDefault="00F375AA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10h-12h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57C52F" w14:textId="6428901B" w:rsidR="00F375AA" w:rsidRPr="005957E4" w:rsidRDefault="00F375AA" w:rsidP="00A92B1D">
            <w:pPr>
              <w:rPr>
                <w:rFonts w:ascii="Calibri" w:eastAsia="Calibri" w:hAnsi="Calibri" w:cs="Calibri"/>
                <w:lang w:val="fr-FR"/>
              </w:rPr>
            </w:pPr>
            <w:r w:rsidRPr="005957E4">
              <w:rPr>
                <w:rFonts w:ascii="Calibri" w:eastAsia="Calibri" w:hAnsi="Calibri" w:cs="Calibri"/>
                <w:lang w:val="fr-FR"/>
              </w:rPr>
              <w:t xml:space="preserve">Prise en charge des troubles de statique pelvienne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345E77" w14:textId="1652B7F9" w:rsidR="00F375AA" w:rsidRPr="00F71D29" w:rsidRDefault="00F375AA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Yael Levy </w:t>
            </w:r>
            <w:proofErr w:type="spellStart"/>
            <w:r>
              <w:rPr>
                <w:rFonts w:ascii="Calibri" w:eastAsia="Calibri" w:hAnsi="Calibri" w:cs="Calibri"/>
              </w:rPr>
              <w:t>Zauberman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6618AC28" w14:textId="77777777" w:rsidR="00F375AA" w:rsidRDefault="00F375AA" w:rsidP="00A92B1D">
            <w:pPr>
              <w:rPr>
                <w:rFonts w:ascii="Calibri" w:eastAsia="Calibri" w:hAnsi="Calibri" w:cs="Calibri"/>
              </w:rPr>
            </w:pPr>
          </w:p>
        </w:tc>
      </w:tr>
      <w:tr w:rsidR="00982BDF" w:rsidRPr="00F71D29" w14:paraId="2FC35ACE" w14:textId="77777777" w:rsidTr="00734FF0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EAD9E" w14:textId="77777777" w:rsidR="00982BDF" w:rsidRPr="00F71D29" w:rsidRDefault="00982BDF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A6820" w14:textId="56A2B44F" w:rsidR="00982BDF" w:rsidRPr="00F71D29" w:rsidRDefault="00982BDF" w:rsidP="00982BDF">
            <w:pPr>
              <w:jc w:val="center"/>
              <w:rPr>
                <w:rFonts w:ascii="Calibri" w:eastAsia="Calibri" w:hAnsi="Calibri" w:cs="Calibri"/>
              </w:rPr>
            </w:pPr>
            <w:r w:rsidRPr="00982BDF">
              <w:rPr>
                <w:rFonts w:ascii="Calibri" w:eastAsia="Calibri" w:hAnsi="Calibri" w:cs="Calibri"/>
                <w:b/>
                <w:bCs/>
                <w:i/>
                <w:iCs/>
              </w:rPr>
              <w:t>PAUSE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E95DE1" w14:textId="77777777" w:rsidR="00982BDF" w:rsidRPr="00F71D29" w:rsidRDefault="00982BDF" w:rsidP="00A92B1D">
            <w:pPr>
              <w:rPr>
                <w:rFonts w:ascii="Calibri" w:eastAsia="Calibri" w:hAnsi="Calibri" w:cs="Calibri"/>
              </w:rPr>
            </w:pPr>
          </w:p>
        </w:tc>
      </w:tr>
      <w:tr w:rsidR="00F71D29" w:rsidRPr="00F71D29" w14:paraId="4F9530F7" w14:textId="77777777" w:rsidTr="00734FF0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FB369" w14:textId="6E917D1A" w:rsidR="00F71D29" w:rsidRPr="00F71D29" w:rsidRDefault="00C369E2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Dermato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vulvaire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82B47D" w14:textId="3226F252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14h – 1</w:t>
            </w:r>
            <w:r w:rsidR="00F375AA">
              <w:rPr>
                <w:rFonts w:ascii="Calibri" w:eastAsia="Calibri" w:hAnsi="Calibri" w:cs="Calibri"/>
              </w:rPr>
              <w:t>6h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0B6D1" w14:textId="73A4D9FB" w:rsidR="00F71D29" w:rsidRPr="00F71D29" w:rsidRDefault="00F375AA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Dermato vulvaire et vulvodynie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2299F" w14:textId="75173C39" w:rsidR="00F71D29" w:rsidRPr="00F71D29" w:rsidRDefault="00F375AA" w:rsidP="00A92B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</w:t>
            </w:r>
            <w:proofErr w:type="spellEnd"/>
            <w:r>
              <w:rPr>
                <w:rFonts w:ascii="Calibri" w:eastAsia="Calibri" w:hAnsi="Calibri" w:cs="Calibri"/>
              </w:rPr>
              <w:t xml:space="preserve"> Samimi 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F13A45C" w14:textId="7A0DB502" w:rsidR="00F71D29" w:rsidRPr="00F71D29" w:rsidRDefault="00F375AA" w:rsidP="00A92B1D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Charlotte Sonigo</w:t>
            </w:r>
          </w:p>
        </w:tc>
      </w:tr>
      <w:tr w:rsidR="00F71D29" w:rsidRPr="00F71D29" w14:paraId="01D59DBC" w14:textId="77777777" w:rsidTr="005957E4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30A8E8" w14:textId="7B6022E0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CC789" w14:textId="4A3FB344" w:rsidR="00F375AA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F375AA">
              <w:rPr>
                <w:rFonts w:ascii="Calibri" w:eastAsia="Calibri" w:hAnsi="Calibri" w:cs="Calibri"/>
              </w:rPr>
              <w:t>6h 15-17h30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FCB41" w14:textId="1B5D9573" w:rsidR="00F375AA" w:rsidRPr="00F71D29" w:rsidRDefault="00BF10EC" w:rsidP="00A92B1D">
            <w:pPr>
              <w:rPr>
                <w:rFonts w:ascii="Calibri" w:eastAsia="Calibri" w:hAnsi="Calibri" w:cs="Calibri"/>
                <w:lang w:val="fr-FR"/>
              </w:rPr>
            </w:pPr>
            <w:r w:rsidRPr="00BF10EC">
              <w:rPr>
                <w:rFonts w:ascii="Calibri" w:eastAsia="Calibri" w:hAnsi="Calibri" w:cs="Calibri"/>
                <w:lang w:val="fr-FR"/>
              </w:rPr>
              <w:t>Histoire et physiologie des règles. Précarité menstruelle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55972" w14:textId="32F88B90" w:rsidR="00F375AA" w:rsidRPr="00F71D29" w:rsidRDefault="00F375AA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Anne Sophie Hamy 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26756CA4" w14:textId="77777777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</w:p>
        </w:tc>
      </w:tr>
    </w:tbl>
    <w:p w14:paraId="20B8C6CA" w14:textId="148AC7F9" w:rsidR="001F12B1" w:rsidRDefault="001F12B1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63F96CD4" w14:textId="77777777" w:rsidR="00904C45" w:rsidRPr="00CD1149" w:rsidRDefault="00904C45">
      <w:pPr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</w:p>
    <w:p w14:paraId="5B4D1EC1" w14:textId="1D9D1B98" w:rsidR="00041D97" w:rsidRPr="00CD1149" w:rsidRDefault="00041D97" w:rsidP="00C369E2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 w:rsidRPr="00CD1149">
        <w:rPr>
          <w:b/>
          <w:bCs/>
          <w:sz w:val="24"/>
          <w:lang w:val="fr-FR"/>
        </w:rPr>
        <w:t xml:space="preserve">6 juin 2025 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3969"/>
        <w:gridCol w:w="1984"/>
        <w:gridCol w:w="1559"/>
      </w:tblGrid>
      <w:tr w:rsidR="00041D97" w:rsidRPr="00F76C30" w14:paraId="2802F479" w14:textId="77777777" w:rsidTr="00CD6D5F">
        <w:trPr>
          <w:trHeight w:val="334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03BD2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3B930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42E5E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3B45F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671B93D3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C369E2" w:rsidRPr="005957E4" w14:paraId="377F17C8" w14:textId="77777777" w:rsidTr="00723C7E">
        <w:trPr>
          <w:trHeight w:val="334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286BF3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IST</w:t>
            </w:r>
          </w:p>
          <w:p w14:paraId="211546BD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7D49DA51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6B89EA50" w14:textId="4B3AD6E9" w:rsidR="00C369E2" w:rsidRPr="00F76C30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EE93D" w14:textId="77777777" w:rsidR="00C369E2" w:rsidRPr="00F76C30" w:rsidRDefault="00C369E2" w:rsidP="00CD6D5F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9h-10h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68B78" w14:textId="77777777" w:rsidR="00C369E2" w:rsidRPr="00F76C30" w:rsidRDefault="00C369E2" w:rsidP="00CD6D5F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Les IST : généralités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D17147" w14:textId="0A858D47" w:rsidR="00C369E2" w:rsidRPr="005957E4" w:rsidRDefault="00C369E2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  <w:r w:rsidRPr="005957E4">
              <w:rPr>
                <w:rFonts w:ascii="Calibri" w:hAnsi="Calibri" w:cs="Calibri"/>
                <w:color w:val="000000"/>
                <w:lang w:val="it-IT"/>
              </w:rPr>
              <w:t>Fanny Viotto, Karine Faure</w:t>
            </w:r>
            <w:r w:rsidR="00BB32FE">
              <w:rPr>
                <w:rFonts w:ascii="Calibri" w:hAnsi="Calibri" w:cs="Calibri"/>
                <w:color w:val="000000"/>
                <w:lang w:val="it-IT"/>
              </w:rPr>
              <w:t>, Pauline Thill</w:t>
            </w:r>
            <w:r w:rsidRPr="005957E4">
              <w:rPr>
                <w:rFonts w:ascii="Calibri" w:hAnsi="Calibri" w:cs="Calibri"/>
                <w:color w:val="000000"/>
                <w:lang w:val="it-IT"/>
              </w:rPr>
              <w:t xml:space="preserve"> (Lille)</w:t>
            </w:r>
          </w:p>
          <w:p w14:paraId="7FF3A634" w14:textId="77777777" w:rsidR="00C369E2" w:rsidRPr="005957E4" w:rsidRDefault="00C369E2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CCCCCC"/>
            </w:tcBorders>
          </w:tcPr>
          <w:p w14:paraId="48B4E49F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2A935F2F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  <w:p w14:paraId="1FEF56D1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413C0B02" w14:textId="0634500B" w:rsidR="00C369E2" w:rsidRPr="005957E4" w:rsidRDefault="00C369E2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  <w:r w:rsidRPr="005957E4">
              <w:rPr>
                <w:rFonts w:ascii="Calibri" w:eastAsia="Calibri" w:hAnsi="Calibri" w:cs="Calibri"/>
                <w:i/>
                <w:iCs/>
                <w:lang w:val="it-IT"/>
              </w:rPr>
              <w:t>Geoffroy Robin</w:t>
            </w:r>
          </w:p>
        </w:tc>
      </w:tr>
      <w:tr w:rsidR="00C369E2" w:rsidRPr="00C14492" w14:paraId="00CB16C4" w14:textId="77777777" w:rsidTr="00E34EB0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C01525" w14:textId="77777777" w:rsidR="00C369E2" w:rsidRPr="005957E4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F7FCD6" w14:textId="77777777" w:rsidR="00C369E2" w:rsidRPr="005957E4" w:rsidRDefault="00C369E2" w:rsidP="00CD6D5F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  <w:p w14:paraId="24AB9A20" w14:textId="77777777" w:rsidR="00C369E2" w:rsidRPr="00F76C30" w:rsidRDefault="00C369E2" w:rsidP="00CD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10h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45</w:t>
            </w: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lang w:val="fr-FR"/>
              </w:rPr>
              <w:t>2h15</w:t>
            </w:r>
          </w:p>
          <w:p w14:paraId="6644852E" w14:textId="77777777" w:rsidR="00C369E2" w:rsidRPr="00F76C30" w:rsidRDefault="00C369E2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B62175" w14:textId="77777777" w:rsidR="00C369E2" w:rsidRPr="00F76C30" w:rsidRDefault="00C369E2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Infection génitale hautes, infections génitales bases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2E66FB" w14:textId="06C7C7ED" w:rsidR="00C369E2" w:rsidRPr="005957E4" w:rsidRDefault="00C369E2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  <w:r w:rsidRPr="005957E4">
              <w:rPr>
                <w:rFonts w:ascii="Calibri" w:hAnsi="Calibri" w:cs="Calibri"/>
                <w:color w:val="000000"/>
                <w:lang w:val="it-IT"/>
              </w:rPr>
              <w:t>Fanny Viotto, Karine Faure</w:t>
            </w:r>
            <w:r w:rsidR="00BB32FE">
              <w:rPr>
                <w:rFonts w:ascii="Calibri" w:hAnsi="Calibri" w:cs="Calibri"/>
                <w:color w:val="000000"/>
                <w:lang w:val="it-IT"/>
              </w:rPr>
              <w:t>, Pauline Thill</w:t>
            </w:r>
            <w:r w:rsidRPr="005957E4">
              <w:rPr>
                <w:rFonts w:ascii="Calibri" w:hAnsi="Calibri" w:cs="Calibri"/>
                <w:color w:val="000000"/>
                <w:lang w:val="it-IT"/>
              </w:rPr>
              <w:t xml:space="preserve">  ( Lille)</w:t>
            </w:r>
          </w:p>
          <w:p w14:paraId="3231B787" w14:textId="77777777" w:rsidR="00C369E2" w:rsidRPr="005957E4" w:rsidRDefault="00C369E2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385A71C3" w14:textId="77777777" w:rsidR="00C369E2" w:rsidRPr="005957E4" w:rsidRDefault="00C369E2" w:rsidP="00CD6D5F">
            <w:pPr>
              <w:spacing w:after="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5957E4" w:rsidRPr="00F76C30" w14:paraId="6A67D50B" w14:textId="77777777" w:rsidTr="005957E4">
        <w:trPr>
          <w:trHeight w:val="334"/>
        </w:trPr>
        <w:tc>
          <w:tcPr>
            <w:tcW w:w="170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351747" w14:textId="77777777" w:rsidR="005957E4" w:rsidRPr="005957E4" w:rsidRDefault="005957E4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CAA981" w14:textId="77777777" w:rsidR="005957E4" w:rsidRPr="005957E4" w:rsidRDefault="005957E4" w:rsidP="00CD6D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58D5F" w14:textId="77777777" w:rsidR="005957E4" w:rsidRPr="00F76C30" w:rsidRDefault="005957E4" w:rsidP="00CD6D5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9D4CFF" w14:textId="77777777" w:rsidR="005957E4" w:rsidRPr="00F76C30" w:rsidRDefault="005957E4" w:rsidP="00CD6D5F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29F7567" w14:textId="77777777" w:rsidR="005957E4" w:rsidRPr="00F76C30" w:rsidRDefault="005957E4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041D97" w:rsidRPr="00F76C30" w14:paraId="02C427E8" w14:textId="77777777" w:rsidTr="005957E4">
        <w:trPr>
          <w:trHeight w:val="334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C4EC6D" w14:textId="77777777" w:rsidR="00041D97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Sexo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  <w:p w14:paraId="40998439" w14:textId="77777777" w:rsidR="00C369E2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2C65051A" w14:textId="153DD3FA" w:rsidR="00C369E2" w:rsidRPr="00F76C30" w:rsidRDefault="00C369E2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8184D2" w14:textId="2EE49332" w:rsidR="00041D97" w:rsidRPr="00F76C30" w:rsidRDefault="00041D97" w:rsidP="00CD6D5F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3h30-1</w:t>
            </w:r>
            <w:r w:rsidR="00C14492">
              <w:rPr>
                <w:rFonts w:ascii="Calibri" w:eastAsia="Calibri" w:hAnsi="Calibri" w:cs="Calibri"/>
              </w:rPr>
              <w:t>6h00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D145FB" w14:textId="14DC0E17" w:rsidR="00041D97" w:rsidRPr="00C14492" w:rsidRDefault="00C14492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C14492">
              <w:rPr>
                <w:rFonts w:ascii="Calibri" w:eastAsia="Times New Roman" w:hAnsi="Calibri" w:cs="Calibri"/>
                <w:color w:val="000000"/>
                <w:lang w:val="fr-FR"/>
              </w:rPr>
              <w:t>Sexualité au féminin : troubles du désir, du plaisir, dyspareunies, vaginisme…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671EC" w14:textId="77777777" w:rsidR="00041D97" w:rsidRDefault="00041D9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Karine Martin ( Lille)</w:t>
            </w:r>
          </w:p>
          <w:p w14:paraId="12FD2601" w14:textId="77777777" w:rsidR="00041D97" w:rsidRPr="00F76C30" w:rsidRDefault="00041D9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29CD03C2" w14:textId="77777777" w:rsidR="00041D97" w:rsidRDefault="00041D97" w:rsidP="00CD6D5F">
            <w:pPr>
              <w:spacing w:after="0"/>
              <w:rPr>
                <w:rFonts w:ascii="Calibri" w:eastAsia="Calibri" w:hAnsi="Calibri" w:cs="Calibri"/>
              </w:rPr>
            </w:pPr>
          </w:p>
          <w:p w14:paraId="14A7C1D8" w14:textId="6A573663" w:rsidR="00C369E2" w:rsidRPr="00C369E2" w:rsidRDefault="00C369E2" w:rsidP="00CD6D5F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  <w:r w:rsidRPr="00C369E2">
              <w:rPr>
                <w:rFonts w:ascii="Calibri" w:eastAsia="Calibri" w:hAnsi="Calibri" w:cs="Calibri"/>
                <w:i/>
                <w:iCs/>
              </w:rPr>
              <w:t>Geoffroy Robin</w:t>
            </w:r>
          </w:p>
        </w:tc>
      </w:tr>
      <w:tr w:rsidR="00041D97" w:rsidRPr="00F76C30" w14:paraId="55BFDDAF" w14:textId="77777777" w:rsidTr="005957E4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B97BE" w14:textId="77777777" w:rsidR="00041D97" w:rsidRPr="00F76C30" w:rsidRDefault="00041D9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39312A" w14:textId="7DE11B43" w:rsidR="00041D97" w:rsidRPr="00F76C30" w:rsidRDefault="00041D97" w:rsidP="00CD6D5F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Calibri" w:hAnsi="Calibri" w:cs="Calibri"/>
              </w:rPr>
              <w:t>1</w:t>
            </w:r>
            <w:r w:rsidR="00C14492">
              <w:rPr>
                <w:rFonts w:ascii="Calibri" w:eastAsia="Calibri" w:hAnsi="Calibri" w:cs="Calibri"/>
              </w:rPr>
              <w:t>6h15 – 17h45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1FDA44" w14:textId="2AC1A677" w:rsidR="00041D97" w:rsidRPr="00C14492" w:rsidRDefault="00C14492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C14492">
              <w:rPr>
                <w:rFonts w:ascii="Calibri" w:eastAsia="Times New Roman" w:hAnsi="Calibri" w:cs="Calibri"/>
                <w:color w:val="000000"/>
                <w:lang w:val="fr-FR"/>
              </w:rPr>
              <w:t xml:space="preserve">Sexualité au masculin : tout ce que doivent absolument savoir les gynéco </w:t>
            </w:r>
            <w:proofErr w:type="spellStart"/>
            <w:r w:rsidRPr="00C14492">
              <w:rPr>
                <w:rFonts w:ascii="Calibri" w:eastAsia="Times New Roman" w:hAnsi="Calibri" w:cs="Calibri"/>
                <w:color w:val="000000"/>
                <w:lang w:val="fr-FR"/>
              </w:rPr>
              <w:t>med</w:t>
            </w:r>
            <w:proofErr w:type="spellEnd"/>
            <w:r w:rsidRPr="00C14492">
              <w:rPr>
                <w:rFonts w:ascii="Calibri" w:eastAsia="Times New Roman" w:hAnsi="Calibri" w:cs="Calibri"/>
                <w:color w:val="000000"/>
                <w:lang w:val="fr-FR"/>
              </w:rPr>
              <w:t> !  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0563E1" w14:textId="77777777" w:rsidR="00041D97" w:rsidRPr="00041D97" w:rsidRDefault="00041D9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Antoine Faix (Montpellier)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02D58E47" w14:textId="77777777" w:rsidR="00041D97" w:rsidRPr="00F76C30" w:rsidRDefault="00041D97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42AAAA11" w14:textId="77777777" w:rsidR="005957E4" w:rsidRDefault="005957E4" w:rsidP="00F67123">
      <w:pPr>
        <w:rPr>
          <w:lang w:val="fr-FR"/>
        </w:rPr>
      </w:pPr>
    </w:p>
    <w:p w14:paraId="0275F7A6" w14:textId="77777777" w:rsidR="009E3849" w:rsidRDefault="005957E4">
      <w:pPr>
        <w:rPr>
          <w:rStyle w:val="Lienhypertexte"/>
          <w:rFonts w:ascii="Calibri" w:eastAsia="Times New Roman" w:hAnsi="Calibri" w:cs="Calibri"/>
          <w:b/>
          <w:bCs/>
          <w:sz w:val="20"/>
          <w:szCs w:val="20"/>
          <w:lang w:val="fr-FR"/>
        </w:rPr>
      </w:pPr>
      <w:r>
        <w:rPr>
          <w:lang w:val="fr-FR"/>
        </w:rPr>
        <w:t>L</w:t>
      </w:r>
      <w:r w:rsidR="00F67123" w:rsidRPr="005957E4">
        <w:rPr>
          <w:lang w:val="fr-FR"/>
        </w:rPr>
        <w:t xml:space="preserve">ien pour les cours : </w:t>
      </w:r>
    </w:p>
    <w:p w14:paraId="514FB9E4" w14:textId="4E392CBC" w:rsidR="009E3849" w:rsidRPr="009E3849" w:rsidRDefault="009E3849">
      <w:pPr>
        <w:rPr>
          <w:rFonts w:ascii="Calibri" w:eastAsia="Times New Roman" w:hAnsi="Calibri" w:cs="Calibri"/>
          <w:b/>
          <w:bCs/>
          <w:color w:val="0000FF"/>
          <w:sz w:val="20"/>
          <w:szCs w:val="20"/>
          <w:u w:val="single"/>
          <w:lang w:val="fr-FR"/>
        </w:rPr>
      </w:pPr>
      <w:hyperlink r:id="rId8" w:tgtFrame="_blank" w:history="1">
        <w:r w:rsidRPr="009E3849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2C892722" w14:textId="77777777" w:rsidR="009E3849" w:rsidRPr="005957E4" w:rsidRDefault="009E3849">
      <w:pPr>
        <w:rPr>
          <w:lang w:val="fr-FR"/>
        </w:rPr>
      </w:pPr>
    </w:p>
    <w:sectPr w:rsidR="009E3849" w:rsidRPr="005957E4">
      <w:head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DC61" w14:textId="77777777" w:rsidR="009E4C4D" w:rsidRDefault="009E4C4D" w:rsidP="00F71D29">
      <w:pPr>
        <w:spacing w:after="0" w:line="240" w:lineRule="auto"/>
      </w:pPr>
      <w:r>
        <w:separator/>
      </w:r>
    </w:p>
  </w:endnote>
  <w:endnote w:type="continuationSeparator" w:id="0">
    <w:p w14:paraId="1F40D9DF" w14:textId="77777777" w:rsidR="009E4C4D" w:rsidRDefault="009E4C4D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BA94" w14:textId="77777777" w:rsidR="009E4C4D" w:rsidRDefault="009E4C4D" w:rsidP="00F71D29">
      <w:pPr>
        <w:spacing w:after="0" w:line="240" w:lineRule="auto"/>
      </w:pPr>
      <w:r>
        <w:separator/>
      </w:r>
    </w:p>
  </w:footnote>
  <w:footnote w:type="continuationSeparator" w:id="0">
    <w:p w14:paraId="4CF5B8F7" w14:textId="77777777" w:rsidR="009E4C4D" w:rsidRDefault="009E4C4D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6B8E" w14:textId="2D1E4535" w:rsidR="005957E4" w:rsidRDefault="005957E4" w:rsidP="005957E4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</w:rPr>
      <w:drawing>
        <wp:anchor distT="0" distB="0" distL="114300" distR="114300" simplePos="0" relativeHeight="251659264" behindDoc="0" locked="0" layoutInCell="1" allowOverlap="1" wp14:anchorId="1F11FB2C" wp14:editId="4EFB9EEC">
          <wp:simplePos x="0" y="0"/>
          <wp:positionH relativeFrom="page">
            <wp:posOffset>4574</wp:posOffset>
          </wp:positionH>
          <wp:positionV relativeFrom="paragraph">
            <wp:posOffset>-436634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</w:t>
    </w:r>
    <w:r>
      <w:rPr>
        <w:b/>
        <w:bCs/>
        <w:color w:val="FFC000" w:themeColor="accent4"/>
        <w:sz w:val="24"/>
        <w:lang w:val="fr-FR"/>
      </w:rPr>
      <w:t>APPRO 2</w:t>
    </w:r>
  </w:p>
  <w:p w14:paraId="22EE0DC4" w14:textId="77777777" w:rsidR="005957E4" w:rsidRDefault="005957E4" w:rsidP="005957E4">
    <w:pPr>
      <w:pBdr>
        <w:bottom w:val="single" w:sz="4" w:space="1" w:color="auto"/>
      </w:pBdr>
      <w:jc w:val="center"/>
      <w:rPr>
        <w:b/>
        <w:bCs/>
        <w:color w:val="2E74B5" w:themeColor="accent5" w:themeShade="BF"/>
        <w:sz w:val="24"/>
        <w:lang w:val="fr-FR"/>
      </w:rPr>
    </w:pPr>
    <w:proofErr w:type="spellStart"/>
    <w:r>
      <w:rPr>
        <w:b/>
        <w:bCs/>
        <w:color w:val="2E74B5" w:themeColor="accent5" w:themeShade="BF"/>
        <w:sz w:val="24"/>
        <w:lang w:val="fr-FR"/>
      </w:rPr>
      <w:t>Sexo</w:t>
    </w:r>
    <w:proofErr w:type="spellEnd"/>
    <w:r>
      <w:rPr>
        <w:b/>
        <w:bCs/>
        <w:color w:val="2E74B5" w:themeColor="accent5" w:themeShade="BF"/>
        <w:sz w:val="24"/>
        <w:lang w:val="fr-FR"/>
      </w:rPr>
      <w:t>, statique pelvienne, pathologies vulvaire et infections génitales</w:t>
    </w:r>
    <w:r w:rsidRPr="002E363D">
      <w:rPr>
        <w:b/>
        <w:bCs/>
        <w:color w:val="2E74B5" w:themeColor="accent5" w:themeShade="BF"/>
        <w:sz w:val="24"/>
        <w:lang w:val="fr-FR"/>
      </w:rPr>
      <w:t xml:space="preserve"> </w:t>
    </w:r>
  </w:p>
  <w:p w14:paraId="1B60B8E4" w14:textId="77777777" w:rsidR="005957E4" w:rsidRDefault="005957E4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290A626E" w14:textId="7E17A32E" w:rsidR="00CD0A2A" w:rsidRPr="005957E4" w:rsidRDefault="005957E4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Dr </w:t>
    </w:r>
    <w:r>
      <w:rPr>
        <w:b/>
        <w:bCs/>
        <w:sz w:val="24"/>
        <w:lang w:val="fr-FR"/>
      </w:rPr>
      <w:t xml:space="preserve">Geoffroy ROBIN et Dr Charlotte SONIGO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24926">
    <w:abstractNumId w:val="3"/>
  </w:num>
  <w:num w:numId="2" w16cid:durableId="1566143799">
    <w:abstractNumId w:val="0"/>
  </w:num>
  <w:num w:numId="3" w16cid:durableId="589123996">
    <w:abstractNumId w:val="2"/>
  </w:num>
  <w:num w:numId="4" w16cid:durableId="57012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10304"/>
    <w:rsid w:val="00041D97"/>
    <w:rsid w:val="00044656"/>
    <w:rsid w:val="00077B0F"/>
    <w:rsid w:val="000A56C2"/>
    <w:rsid w:val="000E2BF2"/>
    <w:rsid w:val="001874F8"/>
    <w:rsid w:val="001C454C"/>
    <w:rsid w:val="001F12B1"/>
    <w:rsid w:val="001F5334"/>
    <w:rsid w:val="002346DD"/>
    <w:rsid w:val="00285EDC"/>
    <w:rsid w:val="002E363D"/>
    <w:rsid w:val="002F79E7"/>
    <w:rsid w:val="00315F33"/>
    <w:rsid w:val="00342B7A"/>
    <w:rsid w:val="00431A17"/>
    <w:rsid w:val="004A3E5C"/>
    <w:rsid w:val="005957E4"/>
    <w:rsid w:val="005D6AD3"/>
    <w:rsid w:val="0060641E"/>
    <w:rsid w:val="006234C3"/>
    <w:rsid w:val="006675A4"/>
    <w:rsid w:val="006D7B95"/>
    <w:rsid w:val="006E1A9A"/>
    <w:rsid w:val="006F33DF"/>
    <w:rsid w:val="00706418"/>
    <w:rsid w:val="00734FF0"/>
    <w:rsid w:val="00772C69"/>
    <w:rsid w:val="007C29C4"/>
    <w:rsid w:val="00904C45"/>
    <w:rsid w:val="00935422"/>
    <w:rsid w:val="00973344"/>
    <w:rsid w:val="00982BDF"/>
    <w:rsid w:val="00983FF0"/>
    <w:rsid w:val="00991223"/>
    <w:rsid w:val="009E3849"/>
    <w:rsid w:val="009E4C4D"/>
    <w:rsid w:val="009F4D31"/>
    <w:rsid w:val="00A562CC"/>
    <w:rsid w:val="00A80E1E"/>
    <w:rsid w:val="00AF64BB"/>
    <w:rsid w:val="00B6053C"/>
    <w:rsid w:val="00BB32FE"/>
    <w:rsid w:val="00BC2785"/>
    <w:rsid w:val="00BF10EC"/>
    <w:rsid w:val="00C14492"/>
    <w:rsid w:val="00C369E2"/>
    <w:rsid w:val="00C7470B"/>
    <w:rsid w:val="00CA1712"/>
    <w:rsid w:val="00CC13D0"/>
    <w:rsid w:val="00CD0A2A"/>
    <w:rsid w:val="00CD1149"/>
    <w:rsid w:val="00CE2B7D"/>
    <w:rsid w:val="00D645EC"/>
    <w:rsid w:val="00DB2A6A"/>
    <w:rsid w:val="00DE0D7D"/>
    <w:rsid w:val="00DF2670"/>
    <w:rsid w:val="00E04E2B"/>
    <w:rsid w:val="00E229EF"/>
    <w:rsid w:val="00EF1F9D"/>
    <w:rsid w:val="00F375AA"/>
    <w:rsid w:val="00F5670C"/>
    <w:rsid w:val="00F67123"/>
    <w:rsid w:val="00F71D29"/>
    <w:rsid w:val="00F76C30"/>
    <w:rsid w:val="00F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styleId="Mentionnonrsolue">
    <w:name w:val="Unresolved Mention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2029299265?pwd=WVJXTzNFVTh3MmN6V21rU3ZQWC9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F7BC-C307-4DF2-A945-9324E5CE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15</cp:revision>
  <dcterms:created xsi:type="dcterms:W3CDTF">2024-07-23T11:00:00Z</dcterms:created>
  <dcterms:modified xsi:type="dcterms:W3CDTF">2024-11-30T19:53:00Z</dcterms:modified>
</cp:coreProperties>
</file>